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C4" w:rsidRPr="00AA09C4" w:rsidRDefault="00AA09C4" w:rsidP="00AA09C4">
      <w:pPr>
        <w:shd w:val="clear" w:color="auto" w:fill="FFFFFF"/>
        <w:spacing w:after="150" w:line="259" w:lineRule="atLeast"/>
        <w:outlineLvl w:val="0"/>
        <w:rPr>
          <w:rFonts w:ascii="Arial" w:eastAsia="Times New Roman" w:hAnsi="Arial" w:cs="Arial"/>
          <w:color w:val="A4A4A4"/>
          <w:sz w:val="17"/>
          <w:szCs w:val="17"/>
          <w:lang w:eastAsia="ru-RU"/>
        </w:rPr>
      </w:pPr>
      <w:r w:rsidRPr="00AA09C4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Соблюдайте осторожность при выходе на лёд</w:t>
      </w:r>
    </w:p>
    <w:p w:rsidR="00AA09C4" w:rsidRPr="00AA09C4" w:rsidRDefault="00AA09C4" w:rsidP="00AA0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0" cy="2733675"/>
            <wp:effectExtent l="19050" t="0" r="0" b="0"/>
            <wp:docPr id="1" name="Рисунок 1" descr="http://67.mchs.gov.ru/upload/site25/document_news/mKKMqe8cEl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7.mchs.gov.ru/upload/site25/document_news/mKKMqe8cEl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9C4" w:rsidRPr="00AA09C4" w:rsidRDefault="00AA09C4" w:rsidP="00AA09C4">
      <w:pPr>
        <w:shd w:val="clear" w:color="auto" w:fill="FFFFFF"/>
        <w:spacing w:before="150" w:after="150" w:line="240" w:lineRule="auto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9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Сотрудниками ФКУ «Центр ГИМС МЧС России по Смоленской области» взяты на особый контроль традиционные места массового выхода рыбаков на подледный лов рыбы.</w:t>
      </w:r>
    </w:p>
    <w:p w:rsidR="00AA09C4" w:rsidRPr="00AA09C4" w:rsidRDefault="00AA09C4" w:rsidP="00AA09C4">
      <w:pPr>
        <w:shd w:val="clear" w:color="auto" w:fill="FFFFFF"/>
        <w:spacing w:before="150" w:after="150" w:line="240" w:lineRule="auto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9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Инспекторы регулярно проводят профилактические беседы с рыбаками, призывают придерживаться правил безопасности во время пребывания на водоемах, вручают им памятки по правилам безопасности на льду и оказанию первой помощи утопающим, осматривают состояние льда и делают соответствующие замеры его покрова. Сегодня будут проинспектированы водные объекты города Смоленска и </w:t>
      </w:r>
      <w:proofErr w:type="spellStart"/>
      <w:r w:rsidRPr="00AA09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Яузское</w:t>
      </w:r>
      <w:proofErr w:type="spellEnd"/>
      <w:r w:rsidRPr="00AA09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водохранилище.</w:t>
      </w:r>
    </w:p>
    <w:p w:rsidR="00AA09C4" w:rsidRPr="00AA09C4" w:rsidRDefault="00AA09C4" w:rsidP="00AA09C4">
      <w:pPr>
        <w:shd w:val="clear" w:color="auto" w:fill="FFFFFF"/>
        <w:spacing w:before="150" w:after="150" w:line="240" w:lineRule="auto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9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также в патрули мест массового выхода людей на лед ежедневно выходят специалисты администраций районов (сельских поселений), городских округов. </w:t>
      </w:r>
    </w:p>
    <w:p w:rsidR="00AA09C4" w:rsidRPr="00AA09C4" w:rsidRDefault="00AA09C4" w:rsidP="00AA09C4">
      <w:pPr>
        <w:shd w:val="clear" w:color="auto" w:fill="FFFFFF"/>
        <w:spacing w:before="150" w:after="150" w:line="240" w:lineRule="auto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9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Уважаемые любители зимней рыбалки, прежде чем отправляться ловить рыбу ознакомьтесь с толщиной льда нужного водоема.</w:t>
      </w:r>
    </w:p>
    <w:p w:rsidR="00AA09C4" w:rsidRPr="00AA09C4" w:rsidRDefault="00AA09C4" w:rsidP="00AA09C4">
      <w:pPr>
        <w:shd w:val="clear" w:color="auto" w:fill="FFFFFF"/>
        <w:spacing w:before="150" w:after="150" w:line="240" w:lineRule="auto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9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Существует несколько внешних признаков, по которым можно определить прочность льда. Чистый и прозрачный лед, имеющий голубоватый или зеленоватый оттенок, образуется в морозную, безветренную и без осадков погоду. Такой лед </w:t>
      </w:r>
      <w:proofErr w:type="spellStart"/>
      <w:r w:rsidRPr="00AA09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похрустывает</w:t>
      </w:r>
      <w:proofErr w:type="spellEnd"/>
      <w:r w:rsidRPr="00AA09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под ногами. Даже на тонких участках он не проламывается сразу, а как бы предупреждает об опасности расходящимися под ногами радиальными трещинами.</w:t>
      </w:r>
    </w:p>
    <w:p w:rsidR="00AA09C4" w:rsidRPr="00AA09C4" w:rsidRDefault="00AA09C4" w:rsidP="00AA09C4">
      <w:pPr>
        <w:shd w:val="clear" w:color="auto" w:fill="FFFFFF"/>
        <w:spacing w:before="150" w:after="150" w:line="240" w:lineRule="auto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9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Лёд, имеющий оттенки серого, матово-белого или желтого цвета почти вдвое слабее прозрачного. Такой лед образуется во время морозной погоды со снегопадами и представляет собой смерзшиеся снежинки. Он особенно коварен, так как рушится без предостерегающего потрескивания.</w:t>
      </w:r>
    </w:p>
    <w:p w:rsidR="00AA09C4" w:rsidRPr="00AA09C4" w:rsidRDefault="00AA09C4" w:rsidP="00AA09C4">
      <w:pPr>
        <w:shd w:val="clear" w:color="auto" w:fill="FFFFFF"/>
        <w:spacing w:before="150" w:after="150" w:line="240" w:lineRule="auto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9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Абсолютно непрочен ноздреватый лед, который, представляет собой замерзший во время метели снег. Участки такого льда надо непременно обходить.</w:t>
      </w:r>
    </w:p>
    <w:p w:rsidR="00AA09C4" w:rsidRPr="00AA09C4" w:rsidRDefault="00AA09C4" w:rsidP="00AA09C4">
      <w:pPr>
        <w:shd w:val="clear" w:color="auto" w:fill="FFFFFF"/>
        <w:spacing w:before="150" w:after="150" w:line="240" w:lineRule="auto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9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Толщина льда даже на одном водоёме не везде одинакова. Тонкий лёд находится у берегов, в районе стремнин и перекатов, в местах слияния рек, на изгибах и излучинах, около вмерзших предметов, деревьев и камыша, в районе подземных источников, в местах слива в водоемы теплых вод и канализационных стоков. Опасность представляют собой полыньи, проруби, лунки, трещины, которые покрыты тонким слоем льда. Старайтесь обходить такие места как можно дальше.</w:t>
      </w:r>
    </w:p>
    <w:p w:rsidR="00AA09C4" w:rsidRPr="00AA09C4" w:rsidRDefault="00AA09C4" w:rsidP="00AA09C4">
      <w:pPr>
        <w:shd w:val="clear" w:color="auto" w:fill="FFFFFF"/>
        <w:spacing w:before="150" w:after="150" w:line="240" w:lineRule="auto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9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Ненадёжным является лёд под снегом и сугробами. Снег, покрывая лед, действует, как одеяло. Поэтому под ним лед нарастает значительно медленнее.</w:t>
      </w:r>
    </w:p>
    <w:p w:rsidR="00AA09C4" w:rsidRPr="00AA09C4" w:rsidRDefault="00AA09C4" w:rsidP="00AA09C4">
      <w:pPr>
        <w:shd w:val="clear" w:color="auto" w:fill="FFFFFF"/>
        <w:spacing w:before="150" w:after="150" w:line="240" w:lineRule="auto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9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Собираясь на рыбалку, важно не забыть сотовый телефон, убедившись в достаточном уровне его зарядки, а также предупредить </w:t>
      </w:r>
      <w:proofErr w:type="gramStart"/>
      <w:r w:rsidRPr="00AA09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близких</w:t>
      </w:r>
      <w:proofErr w:type="gramEnd"/>
      <w:r w:rsidRPr="00AA09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 своём местонахождении.</w:t>
      </w:r>
    </w:p>
    <w:p w:rsidR="00AA09C4" w:rsidRPr="00AA09C4" w:rsidRDefault="00AA09C4" w:rsidP="00AA09C4">
      <w:pPr>
        <w:shd w:val="clear" w:color="auto" w:fill="FFFFFF"/>
        <w:spacing w:before="150" w:after="150" w:line="240" w:lineRule="auto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9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Одежда рыбаков должна быть по возможности яркой со светоотражающими полосками. Не окажутся лишними спасательный пояс, жилет или верёвка длиной 15-20 метров.</w:t>
      </w:r>
    </w:p>
    <w:p w:rsidR="00AA09C4" w:rsidRPr="00AA09C4" w:rsidRDefault="00AA09C4" w:rsidP="00AA09C4">
      <w:pPr>
        <w:shd w:val="clear" w:color="auto" w:fill="FFFFFF"/>
        <w:spacing w:before="150" w:after="150" w:line="240" w:lineRule="auto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9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Напоминаем, что ознакомиться с толщиной льда можно в </w:t>
      </w:r>
      <w:hyperlink r:id="rId5" w:history="1">
        <w:r w:rsidRPr="00AA09C4">
          <w:rPr>
            <w:rFonts w:ascii="Arial" w:eastAsia="Times New Roman" w:hAnsi="Arial" w:cs="Arial"/>
            <w:color w:val="0074C5"/>
            <w:sz w:val="18"/>
            <w:lang w:eastAsia="ru-RU"/>
          </w:rPr>
          <w:t>специальном разделе на сайте Главного управления МЧС России по Смоленской области</w:t>
        </w:r>
      </w:hyperlink>
      <w:r w:rsidRPr="00AA09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Информация обновляется ежедневно.</w:t>
      </w:r>
    </w:p>
    <w:p w:rsidR="00AA09C4" w:rsidRPr="00AA09C4" w:rsidRDefault="00AA09C4" w:rsidP="00AA09C4">
      <w:pPr>
        <w:shd w:val="clear" w:color="auto" w:fill="FFFFFF"/>
        <w:spacing w:before="150" w:after="150" w:line="240" w:lineRule="auto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9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Главное управление МЧС России по Смоленской области напоминает, что обратиться за помощью можно круглосуточно по телефону «101».</w:t>
      </w:r>
    </w:p>
    <w:p w:rsidR="00AA09C4" w:rsidRPr="00AA09C4" w:rsidRDefault="00AA09C4" w:rsidP="00AA09C4">
      <w:pPr>
        <w:shd w:val="clear" w:color="auto" w:fill="FFFFFF"/>
        <w:spacing w:before="150" w:after="150" w:line="240" w:lineRule="auto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9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Также в круглосуточном режиме работает единый «телефон доверия»: 8 (4812) 34-99-99. </w:t>
      </w:r>
    </w:p>
    <w:p w:rsidR="00AA09C4" w:rsidRDefault="00AA09C4" w:rsidP="00AA09C4">
      <w:pPr>
        <w:pStyle w:val="1"/>
        <w:shd w:val="clear" w:color="auto" w:fill="FFFFFF"/>
        <w:spacing w:before="0" w:beforeAutospacing="0" w:after="75" w:afterAutospacing="0"/>
        <w:rPr>
          <w:rFonts w:ascii="Arial" w:hAnsi="Arial" w:cs="Arial"/>
          <w:b w:val="0"/>
          <w:bCs w:val="0"/>
          <w:color w:val="000000"/>
          <w:sz w:val="39"/>
          <w:szCs w:val="39"/>
        </w:rPr>
      </w:pPr>
      <w:r>
        <w:rPr>
          <w:rFonts w:ascii="Arial" w:hAnsi="Arial" w:cs="Arial"/>
          <w:b w:val="0"/>
          <w:bCs w:val="0"/>
          <w:color w:val="000000"/>
          <w:sz w:val="39"/>
          <w:szCs w:val="39"/>
        </w:rPr>
        <w:lastRenderedPageBreak/>
        <w:t>информация о толщине льда по состоянию на 18.02.2019</w:t>
      </w:r>
    </w:p>
    <w:p w:rsidR="00AA09C4" w:rsidRDefault="00AA09C4" w:rsidP="00AA09C4">
      <w:pPr>
        <w:pStyle w:val="a4"/>
        <w:spacing w:before="150" w:beforeAutospacing="0" w:after="150" w:afterAutospacing="0"/>
        <w:ind w:left="75" w:right="75"/>
      </w:pPr>
      <w:r>
        <w:rPr>
          <w:rFonts w:ascii="Arial" w:hAnsi="Arial" w:cs="Arial"/>
          <w:b/>
          <w:bCs/>
          <w:noProof/>
          <w:color w:val="000000"/>
          <w:sz w:val="39"/>
          <w:szCs w:val="39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143125"/>
            <wp:effectExtent l="19050" t="0" r="0" b="0"/>
            <wp:wrapSquare wrapText="bothSides"/>
            <wp:docPr id="2" name="Рисунок 2" descr="http://67.mchs.gov.ru/upload/site25/ueQlzlSvy5-big-reduce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67.mchs.gov.ru/upload/site25/ueQlzlSvy5-big-reduce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7"/>
        </w:rPr>
        <w:t>При выборе места рыбалки следует учитывать следующие обстоятельства:</w:t>
      </w:r>
    </w:p>
    <w:p w:rsidR="00AA09C4" w:rsidRDefault="00AA09C4" w:rsidP="00AA09C4">
      <w:pPr>
        <w:pStyle w:val="a4"/>
        <w:spacing w:before="150" w:beforeAutospacing="0" w:after="150" w:afterAutospacing="0"/>
        <w:ind w:left="75" w:right="75"/>
      </w:pPr>
      <w:r>
        <w:t> </w:t>
      </w:r>
    </w:p>
    <w:p w:rsidR="00AA09C4" w:rsidRDefault="00AA09C4" w:rsidP="00AA09C4">
      <w:pPr>
        <w:pStyle w:val="a4"/>
        <w:spacing w:before="150" w:beforeAutospacing="0" w:after="150" w:afterAutospacing="0"/>
        <w:ind w:left="75" w:right="75"/>
      </w:pPr>
      <w:r>
        <w:t>• в небольших закрытых местах водоемов ледообразование начинается раньше и происходит интенсивнее, поэтому здесь более толстый и прочный лед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ем в открытой части акватории. Процесс таяния и разрушения льда в них происходит медленнее, чем в открытой части акватории, т. к. здесь меньше ощущается ветровое воздействие и воздействие сил сжатия;</w:t>
      </w:r>
    </w:p>
    <w:p w:rsidR="00AA09C4" w:rsidRDefault="00AA09C4" w:rsidP="00AA09C4">
      <w:pPr>
        <w:pStyle w:val="a4"/>
        <w:spacing w:before="150" w:beforeAutospacing="0" w:after="150" w:afterAutospacing="0"/>
        <w:ind w:left="75" w:right="75"/>
      </w:pPr>
      <w:r>
        <w:t>• на реках наиболее слабый лед бывает: на поворотах реки, над валунами и повышениями льда, омываемыми быстрым течением, у обрывистых берегов, в узких протоках, в местах заросших кустарником, камышом;</w:t>
      </w:r>
    </w:p>
    <w:p w:rsidR="00AA09C4" w:rsidRDefault="00AA09C4" w:rsidP="00AA09C4">
      <w:pPr>
        <w:pStyle w:val="a4"/>
        <w:spacing w:before="150" w:beforeAutospacing="0" w:after="150" w:afterAutospacing="0"/>
        <w:ind w:left="75" w:right="75"/>
      </w:pPr>
      <w:r>
        <w:t xml:space="preserve">Уходя или уезжая на рыбную ловлю необходимо предупредить </w:t>
      </w:r>
      <w:proofErr w:type="gramStart"/>
      <w:r>
        <w:t>своих</w:t>
      </w:r>
      <w:proofErr w:type="gramEnd"/>
      <w:r>
        <w:t xml:space="preserve"> близких о том, в какое место рыбак направляется и когда его ожидать обратно. Эти сведения могут быть полезны при поиске в случае каких-либо происшествий.</w:t>
      </w:r>
    </w:p>
    <w:p w:rsidR="00AA09C4" w:rsidRDefault="00AA09C4" w:rsidP="00AA09C4">
      <w:pPr>
        <w:pStyle w:val="a4"/>
        <w:spacing w:before="150" w:beforeAutospacing="0" w:after="150" w:afterAutospacing="0"/>
        <w:ind w:left="75" w:right="75"/>
      </w:pPr>
      <w:r>
        <w:rPr>
          <w:rStyle w:val="a7"/>
        </w:rPr>
        <w:t>Фактические данные по толщине льда в традиционных местах массового выхода людей на лед  по состоянию на 18 февраля 2019 года:</w:t>
      </w:r>
    </w:p>
    <w:p w:rsidR="00AA09C4" w:rsidRDefault="00AA09C4" w:rsidP="00AA09C4">
      <w:pPr>
        <w:pStyle w:val="a4"/>
        <w:spacing w:before="150" w:beforeAutospacing="0" w:after="150" w:afterAutospacing="0"/>
        <w:ind w:left="75" w:right="75"/>
      </w:pPr>
      <w:r>
        <w:t xml:space="preserve">озеро </w:t>
      </w:r>
      <w:proofErr w:type="spellStart"/>
      <w:r>
        <w:t>Чепли</w:t>
      </w:r>
      <w:proofErr w:type="spellEnd"/>
      <w:r>
        <w:t xml:space="preserve"> </w:t>
      </w:r>
      <w:proofErr w:type="spellStart"/>
      <w:r>
        <w:t>Велижского</w:t>
      </w:r>
      <w:proofErr w:type="spellEnd"/>
      <w:r>
        <w:t xml:space="preserve"> района –  25 см;</w:t>
      </w:r>
    </w:p>
    <w:p w:rsidR="00AA09C4" w:rsidRDefault="00AA09C4" w:rsidP="00AA09C4">
      <w:pPr>
        <w:pStyle w:val="a4"/>
        <w:spacing w:before="150" w:beforeAutospacing="0" w:after="150" w:afterAutospacing="0"/>
        <w:ind w:left="75" w:right="75"/>
      </w:pPr>
      <w:proofErr w:type="spellStart"/>
      <w:r>
        <w:t>Вазузско-Яузское</w:t>
      </w:r>
      <w:proofErr w:type="spellEnd"/>
      <w:r>
        <w:t xml:space="preserve"> водохранилище </w:t>
      </w:r>
      <w:proofErr w:type="spellStart"/>
      <w:r>
        <w:t>Гагаринского</w:t>
      </w:r>
      <w:proofErr w:type="spellEnd"/>
      <w:r>
        <w:t xml:space="preserve"> района – 17-25 см;</w:t>
      </w:r>
    </w:p>
    <w:p w:rsidR="00AA09C4" w:rsidRDefault="00AA09C4" w:rsidP="00AA09C4">
      <w:pPr>
        <w:pStyle w:val="a4"/>
        <w:spacing w:before="150" w:beforeAutospacing="0" w:after="150" w:afterAutospacing="0"/>
        <w:ind w:left="75" w:right="75"/>
      </w:pPr>
      <w:r>
        <w:t xml:space="preserve">озеро </w:t>
      </w:r>
      <w:proofErr w:type="spellStart"/>
      <w:r>
        <w:t>Акатовское</w:t>
      </w:r>
      <w:proofErr w:type="spellEnd"/>
      <w:r>
        <w:t xml:space="preserve"> Демидовский район – 22 см;</w:t>
      </w:r>
    </w:p>
    <w:p w:rsidR="00AA09C4" w:rsidRDefault="00AA09C4" w:rsidP="00AA09C4">
      <w:pPr>
        <w:pStyle w:val="a4"/>
        <w:spacing w:before="150" w:beforeAutospacing="0" w:after="150" w:afterAutospacing="0"/>
        <w:ind w:left="75" w:right="75"/>
      </w:pPr>
      <w:r>
        <w:t>озеро Диво Демидовский район – 25 см;</w:t>
      </w:r>
    </w:p>
    <w:p w:rsidR="00AA09C4" w:rsidRDefault="00AA09C4" w:rsidP="00AA09C4">
      <w:pPr>
        <w:pStyle w:val="a4"/>
        <w:spacing w:before="150" w:beforeAutospacing="0" w:after="150" w:afterAutospacing="0"/>
        <w:ind w:left="75" w:right="75"/>
      </w:pPr>
      <w:r>
        <w:t>озеро Рытое Демидовский район – 25 см;</w:t>
      </w:r>
    </w:p>
    <w:p w:rsidR="00AA09C4" w:rsidRDefault="00AA09C4" w:rsidP="00AA09C4">
      <w:pPr>
        <w:pStyle w:val="a4"/>
        <w:spacing w:before="150" w:beforeAutospacing="0" w:after="150" w:afterAutospacing="0"/>
        <w:ind w:left="75" w:right="75"/>
      </w:pPr>
      <w:r>
        <w:t xml:space="preserve">озеро </w:t>
      </w:r>
      <w:proofErr w:type="spellStart"/>
      <w:r>
        <w:t>Баклановское</w:t>
      </w:r>
      <w:proofErr w:type="spellEnd"/>
      <w:r>
        <w:t xml:space="preserve"> Демидовский район – 22 см;</w:t>
      </w:r>
    </w:p>
    <w:p w:rsidR="00AA09C4" w:rsidRDefault="00AA09C4" w:rsidP="00AA09C4">
      <w:pPr>
        <w:pStyle w:val="a4"/>
        <w:spacing w:before="150" w:beforeAutospacing="0" w:after="150" w:afterAutospacing="0"/>
        <w:ind w:left="75" w:right="75"/>
      </w:pPr>
      <w:r>
        <w:t xml:space="preserve">озеро </w:t>
      </w:r>
      <w:proofErr w:type="spellStart"/>
      <w:r>
        <w:t>Сапшо</w:t>
      </w:r>
      <w:proofErr w:type="spellEnd"/>
      <w:r>
        <w:t xml:space="preserve"> Демидовский район – 22 см;</w:t>
      </w:r>
    </w:p>
    <w:p w:rsidR="00AA09C4" w:rsidRDefault="00AA09C4" w:rsidP="00AA09C4">
      <w:pPr>
        <w:pStyle w:val="a4"/>
        <w:spacing w:before="150" w:beforeAutospacing="0" w:after="150" w:afterAutospacing="0"/>
        <w:ind w:left="75" w:right="75"/>
      </w:pPr>
      <w:r>
        <w:t xml:space="preserve">озеро </w:t>
      </w:r>
      <w:proofErr w:type="spellStart"/>
      <w:r>
        <w:t>Дго</w:t>
      </w:r>
      <w:proofErr w:type="spellEnd"/>
      <w:r>
        <w:t xml:space="preserve"> Демидовский район – 25 см;</w:t>
      </w:r>
    </w:p>
    <w:p w:rsidR="00AA09C4" w:rsidRDefault="00AA09C4" w:rsidP="00AA09C4">
      <w:pPr>
        <w:pStyle w:val="a4"/>
        <w:spacing w:before="150" w:beforeAutospacing="0" w:after="150" w:afterAutospacing="0"/>
        <w:ind w:left="75" w:right="75"/>
      </w:pPr>
      <w:r>
        <w:t>озеро Петровское Демидовский район – 25 см;</w:t>
      </w:r>
    </w:p>
    <w:p w:rsidR="00AA09C4" w:rsidRDefault="00AA09C4" w:rsidP="00AA09C4">
      <w:pPr>
        <w:pStyle w:val="a4"/>
        <w:spacing w:before="150" w:beforeAutospacing="0" w:after="150" w:afterAutospacing="0"/>
        <w:ind w:left="75" w:right="75"/>
      </w:pPr>
      <w:r>
        <w:t xml:space="preserve">озеро </w:t>
      </w:r>
      <w:proofErr w:type="spellStart"/>
      <w:r>
        <w:t>Велисто</w:t>
      </w:r>
      <w:proofErr w:type="spellEnd"/>
      <w:r>
        <w:t xml:space="preserve"> </w:t>
      </w:r>
      <w:proofErr w:type="spellStart"/>
      <w:r>
        <w:t>Духовщинский</w:t>
      </w:r>
      <w:proofErr w:type="spellEnd"/>
      <w:r>
        <w:t xml:space="preserve"> район – 25 см;</w:t>
      </w:r>
    </w:p>
    <w:p w:rsidR="00AA09C4" w:rsidRDefault="00AA09C4" w:rsidP="00AA09C4">
      <w:pPr>
        <w:pStyle w:val="a4"/>
        <w:spacing w:before="150" w:beforeAutospacing="0" w:after="150" w:afterAutospacing="0"/>
        <w:ind w:left="75" w:right="75"/>
      </w:pPr>
      <w:r>
        <w:t xml:space="preserve">водохранилище Смоленской ГРЭС </w:t>
      </w:r>
      <w:proofErr w:type="spellStart"/>
      <w:r>
        <w:t>Духовщинский</w:t>
      </w:r>
      <w:proofErr w:type="spellEnd"/>
      <w:r>
        <w:t xml:space="preserve"> район – 17-25 см;</w:t>
      </w:r>
    </w:p>
    <w:p w:rsidR="00AA09C4" w:rsidRDefault="00AA09C4" w:rsidP="00AA09C4">
      <w:pPr>
        <w:pStyle w:val="a4"/>
        <w:spacing w:before="150" w:beforeAutospacing="0" w:after="150" w:afterAutospacing="0"/>
        <w:ind w:left="75" w:right="75"/>
      </w:pPr>
      <w:proofErr w:type="spellStart"/>
      <w:r>
        <w:t>Ново-Внуковское</w:t>
      </w:r>
      <w:proofErr w:type="spellEnd"/>
      <w:r>
        <w:t xml:space="preserve"> водохранилище </w:t>
      </w:r>
      <w:proofErr w:type="spellStart"/>
      <w:r>
        <w:t>Монастырщинский</w:t>
      </w:r>
      <w:proofErr w:type="spellEnd"/>
      <w:r>
        <w:t xml:space="preserve"> район – 25 см;</w:t>
      </w:r>
    </w:p>
    <w:p w:rsidR="00AA09C4" w:rsidRDefault="00AA09C4" w:rsidP="00AA09C4">
      <w:pPr>
        <w:pStyle w:val="a4"/>
        <w:spacing w:before="150" w:beforeAutospacing="0" w:after="150" w:afterAutospacing="0"/>
        <w:ind w:left="75" w:right="75"/>
      </w:pPr>
      <w:r>
        <w:t xml:space="preserve">водохранилище Смоленской АЭС (п. Богданово) </w:t>
      </w:r>
      <w:proofErr w:type="spellStart"/>
      <w:r>
        <w:t>Рославльский</w:t>
      </w:r>
      <w:proofErr w:type="spellEnd"/>
      <w:r>
        <w:t xml:space="preserve"> район – 17-25 см;</w:t>
      </w:r>
    </w:p>
    <w:p w:rsidR="00AA09C4" w:rsidRDefault="00AA09C4" w:rsidP="00AA09C4">
      <w:pPr>
        <w:pStyle w:val="a4"/>
        <w:spacing w:before="150" w:beforeAutospacing="0" w:after="150" w:afterAutospacing="0"/>
        <w:ind w:left="75" w:right="75"/>
      </w:pPr>
      <w:r>
        <w:t xml:space="preserve">карьеры д. </w:t>
      </w:r>
      <w:proofErr w:type="spellStart"/>
      <w:r>
        <w:t>Соколово</w:t>
      </w:r>
      <w:proofErr w:type="spellEnd"/>
      <w:r>
        <w:t xml:space="preserve"> Смоленский район – 25 см;</w:t>
      </w:r>
    </w:p>
    <w:p w:rsidR="00AA09C4" w:rsidRDefault="00AA09C4" w:rsidP="00AA09C4">
      <w:pPr>
        <w:pStyle w:val="a4"/>
        <w:spacing w:before="150" w:beforeAutospacing="0" w:after="150" w:afterAutospacing="0"/>
        <w:ind w:left="75" w:right="75"/>
      </w:pPr>
      <w:r>
        <w:t xml:space="preserve">озеро Б. </w:t>
      </w:r>
      <w:proofErr w:type="spellStart"/>
      <w:r>
        <w:t>Рутовечь</w:t>
      </w:r>
      <w:proofErr w:type="spellEnd"/>
      <w:r>
        <w:t xml:space="preserve"> </w:t>
      </w:r>
      <w:proofErr w:type="spellStart"/>
      <w:r>
        <w:t>Руднянский</w:t>
      </w:r>
      <w:proofErr w:type="spellEnd"/>
      <w:r>
        <w:t xml:space="preserve"> район – 25 см;</w:t>
      </w:r>
    </w:p>
    <w:p w:rsidR="00AA09C4" w:rsidRDefault="00AA09C4" w:rsidP="00AA09C4">
      <w:pPr>
        <w:pStyle w:val="a4"/>
        <w:spacing w:before="150" w:beforeAutospacing="0" w:after="150" w:afterAutospacing="0"/>
        <w:ind w:left="75" w:right="75"/>
      </w:pPr>
      <w:r>
        <w:t xml:space="preserve">озеро </w:t>
      </w:r>
      <w:proofErr w:type="spellStart"/>
      <w:r>
        <w:t>Каспля</w:t>
      </w:r>
      <w:proofErr w:type="spellEnd"/>
      <w:r>
        <w:t xml:space="preserve"> Смоленский район – 25 см;</w:t>
      </w:r>
    </w:p>
    <w:p w:rsidR="00AA09C4" w:rsidRDefault="00AA09C4" w:rsidP="00AA09C4">
      <w:pPr>
        <w:pStyle w:val="a4"/>
        <w:spacing w:before="150" w:beforeAutospacing="0" w:after="150" w:afterAutospacing="0"/>
        <w:ind w:left="75" w:right="75"/>
      </w:pPr>
      <w:r>
        <w:t xml:space="preserve">озеро </w:t>
      </w:r>
      <w:proofErr w:type="spellStart"/>
      <w:r>
        <w:t>Пениснарь</w:t>
      </w:r>
      <w:proofErr w:type="spellEnd"/>
      <w:r>
        <w:t xml:space="preserve"> Смоленский район – 25 см;</w:t>
      </w:r>
    </w:p>
    <w:p w:rsidR="00AA09C4" w:rsidRDefault="00AA09C4" w:rsidP="00AA09C4">
      <w:pPr>
        <w:pStyle w:val="a4"/>
        <w:spacing w:before="150" w:beforeAutospacing="0" w:after="150" w:afterAutospacing="0"/>
        <w:ind w:left="75" w:right="75"/>
      </w:pPr>
      <w:r>
        <w:lastRenderedPageBreak/>
        <w:t xml:space="preserve">река </w:t>
      </w:r>
      <w:proofErr w:type="spellStart"/>
      <w:r>
        <w:t>Вазуза</w:t>
      </w:r>
      <w:proofErr w:type="spellEnd"/>
      <w:r>
        <w:t xml:space="preserve"> (д. Хлепень) </w:t>
      </w:r>
      <w:proofErr w:type="spellStart"/>
      <w:r>
        <w:t>Сычёвский</w:t>
      </w:r>
      <w:proofErr w:type="spellEnd"/>
      <w:r>
        <w:t xml:space="preserve"> район – 15-17 см;</w:t>
      </w:r>
    </w:p>
    <w:p w:rsidR="00AA09C4" w:rsidRDefault="00AA09C4" w:rsidP="00AA09C4">
      <w:pPr>
        <w:pStyle w:val="a4"/>
        <w:spacing w:before="150" w:beforeAutospacing="0" w:after="150" w:afterAutospacing="0"/>
        <w:ind w:left="75" w:right="75"/>
      </w:pPr>
      <w:r>
        <w:t>водохранилище ТЭЦ-2 город Смоленск – 15-22 см.</w:t>
      </w:r>
    </w:p>
    <w:p w:rsidR="00AA09C4" w:rsidRDefault="00AA09C4" w:rsidP="00AA09C4">
      <w:pPr>
        <w:pStyle w:val="a4"/>
        <w:spacing w:before="150" w:beforeAutospacing="0" w:after="150" w:afterAutospacing="0"/>
        <w:ind w:left="75" w:right="75"/>
      </w:pPr>
      <w:r>
        <w:t>Однако лед может иметь разное состояние и тогда даже более толстый лед не будет гарантированно держать Вас.</w:t>
      </w:r>
    </w:p>
    <w:p w:rsidR="00AA09C4" w:rsidRDefault="00AA09C4" w:rsidP="00AA09C4">
      <w:pPr>
        <w:pStyle w:val="a4"/>
        <w:spacing w:before="150" w:beforeAutospacing="0" w:after="150" w:afterAutospacing="0"/>
        <w:ind w:left="75" w:right="75"/>
      </w:pPr>
      <w:r>
        <w:t>Будьте внимательны и осторожны. Выходите на лед только тогда, когда будете уверены в его надежности. </w:t>
      </w:r>
    </w:p>
    <w:p w:rsidR="00AA09C4" w:rsidRPr="00AA09C4" w:rsidRDefault="00AA09C4" w:rsidP="00AA09C4">
      <w:pPr>
        <w:pStyle w:val="a4"/>
        <w:spacing w:before="150" w:beforeAutospacing="0" w:after="150" w:afterAutospacing="0"/>
        <w:ind w:left="75" w:right="75"/>
        <w:rPr>
          <w:b/>
        </w:rPr>
      </w:pPr>
      <w:r w:rsidRPr="00AA09C4">
        <w:rPr>
          <w:b/>
        </w:rPr>
        <w:t>Ст.</w:t>
      </w:r>
      <w:r>
        <w:rPr>
          <w:b/>
        </w:rPr>
        <w:t xml:space="preserve"> </w:t>
      </w:r>
      <w:r w:rsidRPr="00AA09C4">
        <w:rPr>
          <w:b/>
        </w:rPr>
        <w:t>госинспектор ГИМС МЧС России по Смоленской области М.В.Шорохов</w:t>
      </w:r>
    </w:p>
    <w:p w:rsidR="007A6360" w:rsidRDefault="007A6360"/>
    <w:sectPr w:rsidR="007A6360" w:rsidSect="007A6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9C4"/>
    <w:rsid w:val="007A6360"/>
    <w:rsid w:val="00AA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60"/>
  </w:style>
  <w:style w:type="paragraph" w:styleId="1">
    <w:name w:val="heading 1"/>
    <w:basedOn w:val="a"/>
    <w:link w:val="10"/>
    <w:uiPriority w:val="9"/>
    <w:qFormat/>
    <w:rsid w:val="00AA0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9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A09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0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9C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A09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67.mchs.gov.ru/resources/Gosudarstvennaja_inspekcija_po_malomerni/Informaciya_o_tolshhine_ld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2019-02-18T05:38:00Z</dcterms:created>
  <dcterms:modified xsi:type="dcterms:W3CDTF">2019-02-18T05:41:00Z</dcterms:modified>
</cp:coreProperties>
</file>