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FD" w:rsidRDefault="006014FD" w:rsidP="006014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4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-491490</wp:posOffset>
            </wp:positionV>
            <wp:extent cx="1076325" cy="1104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4FD" w:rsidRDefault="006014FD" w:rsidP="006014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tabs>
          <w:tab w:val="left" w:pos="19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014FD" w:rsidRDefault="006014FD" w:rsidP="006014FD">
      <w:pPr>
        <w:tabs>
          <w:tab w:val="left" w:pos="19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014FD" w:rsidRDefault="006014FD" w:rsidP="006014FD">
      <w:pPr>
        <w:tabs>
          <w:tab w:val="left" w:pos="19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6014FD" w:rsidRDefault="006014FD" w:rsidP="006014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6014FD" w:rsidRDefault="006014FD" w:rsidP="006014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6014FD" w:rsidRDefault="006014FD" w:rsidP="006014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№82</w:t>
      </w:r>
    </w:p>
    <w:p w:rsidR="006014FD" w:rsidRDefault="006014FD" w:rsidP="006014FD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4FD" w:rsidRDefault="006014FD" w:rsidP="006014FD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по предоставлению Администрацией Каменского сельского поселения муниципальной услуги «Предоставление муниципального имущества Каменского сельского поселения в аренду или безвозмездное пользование (кроме земли)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№4</w:t>
      </w:r>
    </w:p>
    <w:p w:rsidR="006014FD" w:rsidRDefault="006014FD" w:rsidP="006014FD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6014FD" w:rsidRDefault="006014FD" w:rsidP="006014FD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№4 «Об утверждении Административного регламента  по предоставлению Администрацией Каменского сельского поселения муниципальной услуги «Предоставление муниципального имущества Каменского сельского поселения в аренду или безвозмездное пользование (кроме земли»,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по предоставлению  </w:t>
      </w:r>
      <w:r>
        <w:rPr>
          <w:rFonts w:ascii="Times New Roman" w:hAnsi="Times New Roman" w:cs="Times New Roman"/>
          <w:sz w:val="28"/>
          <w:szCs w:val="28"/>
        </w:rPr>
        <w:t>Администрацией Каменского сельского поселения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муниципального имущества Каменского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поселения в аренду или безвозмездное пользование (кроме земли</w:t>
      </w:r>
      <w:r>
        <w:rPr>
          <w:rFonts w:ascii="Times New Roman" w:hAnsi="Times New Roman" w:cs="Times New Roman"/>
          <w:sz w:val="28"/>
          <w:szCs w:val="28"/>
        </w:rPr>
        <w:t xml:space="preserve"> »,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№4 (в редакции постановлений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07.10.2013 №95, от 25.03.2019 №17)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  <w:proofErr w:type="gramEnd"/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раздел 3. «Состав, последовательность и сроки выполнения административных процедур, требования к порядку их  выполнения» дополнить подразделом 3.(1)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6014FD" w:rsidRDefault="006014FD" w:rsidP="006014FD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6014FD" w:rsidRDefault="006014FD" w:rsidP="006014FD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14FD" w:rsidRDefault="006014FD" w:rsidP="006014FD">
      <w:pPr>
        <w:shd w:val="clear" w:color="auto" w:fill="FFFFFF"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0054" w:rsidRDefault="006E0054"/>
    <w:sectPr w:rsidR="006E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4FD"/>
    <w:rsid w:val="006014FD"/>
    <w:rsid w:val="006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2021-12-29T06:01:00Z</cp:lastPrinted>
  <dcterms:created xsi:type="dcterms:W3CDTF">2021-12-29T05:55:00Z</dcterms:created>
  <dcterms:modified xsi:type="dcterms:W3CDTF">2021-12-29T06:01:00Z</dcterms:modified>
</cp:coreProperties>
</file>