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1C" w:rsidRDefault="00981D0E" w:rsidP="0018161C">
      <w:pPr>
        <w:spacing w:after="0" w:line="240" w:lineRule="auto"/>
        <w:jc w:val="center"/>
        <w:rPr>
          <w:rFonts w:ascii="Times New Roman" w:hAnsi="Times New Roman" w:cs="Times New Roman"/>
          <w:b/>
          <w:sz w:val="28"/>
          <w:szCs w:val="28"/>
        </w:rPr>
      </w:pPr>
      <w:r w:rsidRPr="00981D0E">
        <w:rPr>
          <w:rFonts w:ascii="Times New Roman" w:hAnsi="Times New Roman" w:cs="Times New Roman"/>
          <w:b/>
          <w:noProof/>
          <w:sz w:val="28"/>
          <w:szCs w:val="28"/>
        </w:rPr>
        <w:drawing>
          <wp:anchor distT="0" distB="0" distL="114300" distR="114300" simplePos="0" relativeHeight="251704320" behindDoc="0" locked="0" layoutInCell="1" allowOverlap="1">
            <wp:simplePos x="0" y="0"/>
            <wp:positionH relativeFrom="column">
              <wp:posOffset>2785110</wp:posOffset>
            </wp:positionH>
            <wp:positionV relativeFrom="paragraph">
              <wp:posOffset>-281940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68"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5" r:link="rId6" cstate="print"/>
                    <a:srcRect/>
                    <a:stretch>
                      <a:fillRect/>
                    </a:stretch>
                  </pic:blipFill>
                  <pic:spPr bwMode="auto">
                    <a:xfrm>
                      <a:off x="0" y="0"/>
                      <a:ext cx="699770" cy="800100"/>
                    </a:xfrm>
                    <a:prstGeom prst="rect">
                      <a:avLst/>
                    </a:prstGeom>
                    <a:noFill/>
                  </pic:spPr>
                </pic:pic>
              </a:graphicData>
            </a:graphic>
          </wp:anchor>
        </w:drawing>
      </w:r>
    </w:p>
    <w:p w:rsidR="0018161C" w:rsidRDefault="0018161C" w:rsidP="0018161C">
      <w:pPr>
        <w:spacing w:after="0" w:line="240" w:lineRule="auto"/>
        <w:jc w:val="center"/>
        <w:rPr>
          <w:rFonts w:ascii="Times New Roman" w:hAnsi="Times New Roman" w:cs="Times New Roman"/>
          <w:b/>
          <w:sz w:val="28"/>
          <w:szCs w:val="28"/>
        </w:rPr>
      </w:pPr>
    </w:p>
    <w:p w:rsidR="00981D0E" w:rsidRDefault="00981D0E" w:rsidP="0018161C">
      <w:pPr>
        <w:spacing w:after="0" w:line="240" w:lineRule="auto"/>
        <w:jc w:val="center"/>
        <w:rPr>
          <w:rFonts w:ascii="Times New Roman" w:hAnsi="Times New Roman" w:cs="Times New Roman"/>
          <w:b/>
          <w:sz w:val="28"/>
          <w:szCs w:val="28"/>
        </w:rPr>
      </w:pPr>
    </w:p>
    <w:p w:rsidR="0018161C" w:rsidRPr="00961FDB" w:rsidRDefault="0018161C" w:rsidP="0018161C">
      <w:pPr>
        <w:spacing w:after="0" w:line="240" w:lineRule="auto"/>
        <w:jc w:val="center"/>
        <w:rPr>
          <w:rFonts w:ascii="Times New Roman" w:hAnsi="Times New Roman" w:cs="Times New Roman"/>
          <w:b/>
          <w:sz w:val="28"/>
          <w:szCs w:val="28"/>
        </w:rPr>
      </w:pPr>
      <w:r w:rsidRPr="00961FDB">
        <w:rPr>
          <w:rFonts w:ascii="Times New Roman" w:hAnsi="Times New Roman" w:cs="Times New Roman"/>
          <w:b/>
          <w:sz w:val="28"/>
          <w:szCs w:val="28"/>
        </w:rPr>
        <w:t>АДМИНИСТРАЦИЯ КАМЕНСКОГО СЕЛЬСКОГО ПОСЕЛЕНИЯ</w:t>
      </w:r>
    </w:p>
    <w:p w:rsidR="0018161C" w:rsidRPr="00961FDB" w:rsidRDefault="0018161C" w:rsidP="0018161C">
      <w:pPr>
        <w:spacing w:after="0" w:line="240" w:lineRule="auto"/>
        <w:jc w:val="center"/>
        <w:rPr>
          <w:rFonts w:ascii="Times New Roman" w:hAnsi="Times New Roman" w:cs="Times New Roman"/>
          <w:b/>
          <w:sz w:val="28"/>
          <w:szCs w:val="28"/>
        </w:rPr>
      </w:pPr>
      <w:r w:rsidRPr="00961FDB">
        <w:rPr>
          <w:rFonts w:ascii="Times New Roman" w:hAnsi="Times New Roman" w:cs="Times New Roman"/>
          <w:b/>
          <w:sz w:val="28"/>
          <w:szCs w:val="28"/>
        </w:rPr>
        <w:t>КАРДЫМОВСКОГО РАЙОНА СМОЛЕНСКОЙ ОБЛАСТИ</w:t>
      </w:r>
    </w:p>
    <w:p w:rsidR="0018161C" w:rsidRPr="00961FDB" w:rsidRDefault="0018161C" w:rsidP="0018161C">
      <w:pPr>
        <w:spacing w:after="0" w:line="240" w:lineRule="auto"/>
        <w:jc w:val="center"/>
        <w:rPr>
          <w:rFonts w:ascii="Times New Roman" w:hAnsi="Times New Roman" w:cs="Times New Roman"/>
          <w:b/>
          <w:sz w:val="28"/>
          <w:szCs w:val="28"/>
        </w:rPr>
      </w:pPr>
    </w:p>
    <w:p w:rsidR="0018161C" w:rsidRPr="00961FDB" w:rsidRDefault="0018161C" w:rsidP="0018161C">
      <w:pPr>
        <w:spacing w:after="0" w:line="240" w:lineRule="auto"/>
        <w:jc w:val="both"/>
        <w:rPr>
          <w:rFonts w:ascii="Times New Roman" w:hAnsi="Times New Roman" w:cs="Times New Roman"/>
          <w:b/>
          <w:sz w:val="28"/>
          <w:szCs w:val="28"/>
        </w:rPr>
      </w:pPr>
      <w:r w:rsidRPr="00961FDB">
        <w:rPr>
          <w:rFonts w:ascii="Times New Roman" w:hAnsi="Times New Roman" w:cs="Times New Roman"/>
          <w:b/>
          <w:sz w:val="28"/>
          <w:szCs w:val="28"/>
        </w:rPr>
        <w:t xml:space="preserve">                                               ПОСТАНОВЛЕНИЕ</w:t>
      </w:r>
    </w:p>
    <w:p w:rsidR="0018161C" w:rsidRPr="00961FDB" w:rsidRDefault="0018161C" w:rsidP="0018161C">
      <w:pPr>
        <w:spacing w:after="0" w:line="240" w:lineRule="auto"/>
        <w:jc w:val="both"/>
        <w:rPr>
          <w:rFonts w:ascii="Times New Roman" w:hAnsi="Times New Roman" w:cs="Times New Roman"/>
          <w:sz w:val="28"/>
          <w:szCs w:val="28"/>
        </w:rPr>
      </w:pPr>
    </w:p>
    <w:p w:rsidR="0018161C" w:rsidRPr="00961FDB" w:rsidRDefault="0018161C" w:rsidP="0018161C">
      <w:pPr>
        <w:tabs>
          <w:tab w:val="left" w:pos="10205"/>
        </w:tabs>
        <w:spacing w:after="0" w:line="240" w:lineRule="auto"/>
        <w:jc w:val="both"/>
        <w:rPr>
          <w:rFonts w:ascii="Times New Roman" w:hAnsi="Times New Roman" w:cs="Times New Roman"/>
          <w:sz w:val="28"/>
          <w:szCs w:val="28"/>
        </w:rPr>
      </w:pPr>
      <w:r w:rsidRPr="00961FDB">
        <w:rPr>
          <w:rFonts w:ascii="Times New Roman" w:hAnsi="Times New Roman" w:cs="Times New Roman"/>
          <w:sz w:val="28"/>
          <w:szCs w:val="28"/>
        </w:rPr>
        <w:t xml:space="preserve">от </w:t>
      </w:r>
      <w:r>
        <w:rPr>
          <w:rFonts w:ascii="Times New Roman" w:hAnsi="Times New Roman" w:cs="Times New Roman"/>
          <w:sz w:val="28"/>
          <w:szCs w:val="28"/>
        </w:rPr>
        <w:t>30</w:t>
      </w:r>
      <w:r w:rsidRPr="00961FDB">
        <w:rPr>
          <w:rFonts w:ascii="Times New Roman" w:hAnsi="Times New Roman" w:cs="Times New Roman"/>
          <w:sz w:val="28"/>
          <w:szCs w:val="28"/>
        </w:rPr>
        <w:t xml:space="preserve">.03.2016                      № </w:t>
      </w:r>
      <w:r w:rsidR="00D83647">
        <w:rPr>
          <w:rFonts w:ascii="Times New Roman" w:hAnsi="Times New Roman" w:cs="Times New Roman"/>
          <w:sz w:val="28"/>
          <w:szCs w:val="28"/>
        </w:rPr>
        <w:t>29</w:t>
      </w:r>
    </w:p>
    <w:p w:rsidR="0018161C" w:rsidRPr="00961FDB" w:rsidRDefault="0018161C" w:rsidP="0018161C">
      <w:pPr>
        <w:autoSpaceDE w:val="0"/>
        <w:autoSpaceDN w:val="0"/>
        <w:adjustRightInd w:val="0"/>
        <w:spacing w:after="0" w:line="240" w:lineRule="auto"/>
        <w:jc w:val="both"/>
        <w:rPr>
          <w:rFonts w:ascii="Times New Roman" w:hAnsi="Times New Roman" w:cs="Times New Roman"/>
          <w:b/>
          <w:sz w:val="28"/>
          <w:szCs w:val="28"/>
        </w:rPr>
      </w:pPr>
    </w:p>
    <w:p w:rsidR="0018161C" w:rsidRPr="00961FDB" w:rsidRDefault="0018161C" w:rsidP="0018161C">
      <w:pPr>
        <w:autoSpaceDE w:val="0"/>
        <w:autoSpaceDN w:val="0"/>
        <w:adjustRightInd w:val="0"/>
        <w:spacing w:after="0" w:line="240" w:lineRule="auto"/>
        <w:jc w:val="both"/>
        <w:rPr>
          <w:rFonts w:ascii="Times New Roman" w:hAnsi="Times New Roman" w:cs="Times New Roman"/>
          <w:sz w:val="28"/>
          <w:szCs w:val="28"/>
        </w:rPr>
      </w:pPr>
      <w:r w:rsidRPr="00961FDB">
        <w:rPr>
          <w:rFonts w:ascii="Times New Roman" w:hAnsi="Times New Roman" w:cs="Times New Roman"/>
          <w:b/>
          <w:sz w:val="28"/>
          <w:szCs w:val="28"/>
        </w:rPr>
        <w:t xml:space="preserve"> </w:t>
      </w:r>
      <w:r w:rsidRPr="00961FDB">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961FDB">
        <w:rPr>
          <w:rFonts w:ascii="Times New Roman" w:hAnsi="Times New Roman" w:cs="Times New Roman"/>
          <w:sz w:val="28"/>
          <w:szCs w:val="28"/>
        </w:rPr>
        <w:t xml:space="preserve"> </w:t>
      </w:r>
      <w:proofErr w:type="gramStart"/>
      <w:r w:rsidRPr="00961FDB">
        <w:rPr>
          <w:rFonts w:ascii="Times New Roman" w:hAnsi="Times New Roman" w:cs="Times New Roman"/>
          <w:sz w:val="28"/>
          <w:szCs w:val="28"/>
        </w:rPr>
        <w:t>административного</w:t>
      </w:r>
      <w:proofErr w:type="gramEnd"/>
    </w:p>
    <w:p w:rsidR="0018161C" w:rsidRPr="00961FDB" w:rsidRDefault="0018161C" w:rsidP="0018161C">
      <w:pPr>
        <w:autoSpaceDE w:val="0"/>
        <w:autoSpaceDN w:val="0"/>
        <w:adjustRightInd w:val="0"/>
        <w:spacing w:after="0" w:line="240" w:lineRule="auto"/>
        <w:jc w:val="both"/>
        <w:rPr>
          <w:rFonts w:ascii="Times New Roman" w:hAnsi="Times New Roman" w:cs="Times New Roman"/>
          <w:bCs/>
          <w:sz w:val="28"/>
          <w:szCs w:val="28"/>
        </w:rPr>
      </w:pPr>
      <w:r w:rsidRPr="00961FDB">
        <w:rPr>
          <w:rFonts w:ascii="Times New Roman" w:hAnsi="Times New Roman" w:cs="Times New Roman"/>
          <w:sz w:val="28"/>
          <w:szCs w:val="28"/>
        </w:rPr>
        <w:t xml:space="preserve"> регламента                    </w:t>
      </w:r>
      <w:r w:rsidRPr="00961FDB">
        <w:rPr>
          <w:rFonts w:ascii="Times New Roman" w:hAnsi="Times New Roman" w:cs="Times New Roman"/>
          <w:bCs/>
          <w:sz w:val="28"/>
          <w:szCs w:val="28"/>
        </w:rPr>
        <w:t xml:space="preserve">осуществления </w:t>
      </w:r>
    </w:p>
    <w:p w:rsidR="0018161C" w:rsidRPr="00961FDB" w:rsidRDefault="0018161C" w:rsidP="0018161C">
      <w:pPr>
        <w:autoSpaceDE w:val="0"/>
        <w:autoSpaceDN w:val="0"/>
        <w:adjustRightInd w:val="0"/>
        <w:spacing w:after="0" w:line="240" w:lineRule="auto"/>
        <w:jc w:val="both"/>
        <w:rPr>
          <w:rFonts w:ascii="Times New Roman" w:hAnsi="Times New Roman" w:cs="Times New Roman"/>
          <w:bCs/>
          <w:sz w:val="28"/>
          <w:szCs w:val="28"/>
        </w:rPr>
      </w:pPr>
      <w:r w:rsidRPr="00961FDB">
        <w:rPr>
          <w:rFonts w:ascii="Times New Roman" w:hAnsi="Times New Roman" w:cs="Times New Roman"/>
          <w:bCs/>
          <w:sz w:val="28"/>
          <w:szCs w:val="28"/>
        </w:rPr>
        <w:t xml:space="preserve">муниципального                 </w:t>
      </w:r>
      <w:r>
        <w:rPr>
          <w:rFonts w:ascii="Times New Roman" w:hAnsi="Times New Roman" w:cs="Times New Roman"/>
          <w:bCs/>
          <w:sz w:val="28"/>
          <w:szCs w:val="28"/>
        </w:rPr>
        <w:t xml:space="preserve"> </w:t>
      </w:r>
      <w:r w:rsidRPr="00961FDB">
        <w:rPr>
          <w:rFonts w:ascii="Times New Roman" w:hAnsi="Times New Roman" w:cs="Times New Roman"/>
          <w:bCs/>
          <w:sz w:val="28"/>
          <w:szCs w:val="28"/>
        </w:rPr>
        <w:t>земельного</w:t>
      </w:r>
    </w:p>
    <w:p w:rsidR="0018161C" w:rsidRPr="00961FDB" w:rsidRDefault="0018161C" w:rsidP="0018161C">
      <w:pPr>
        <w:autoSpaceDE w:val="0"/>
        <w:autoSpaceDN w:val="0"/>
        <w:adjustRightInd w:val="0"/>
        <w:spacing w:after="0" w:line="240" w:lineRule="auto"/>
        <w:jc w:val="both"/>
        <w:rPr>
          <w:rFonts w:ascii="Times New Roman" w:hAnsi="Times New Roman" w:cs="Times New Roman"/>
          <w:bCs/>
          <w:sz w:val="28"/>
          <w:szCs w:val="28"/>
        </w:rPr>
      </w:pPr>
      <w:r w:rsidRPr="00961FDB">
        <w:rPr>
          <w:rFonts w:ascii="Times New Roman" w:hAnsi="Times New Roman" w:cs="Times New Roman"/>
          <w:bCs/>
          <w:sz w:val="28"/>
          <w:szCs w:val="28"/>
        </w:rPr>
        <w:t xml:space="preserve"> контроля           на              территории </w:t>
      </w:r>
    </w:p>
    <w:p w:rsidR="0018161C" w:rsidRPr="00961FDB" w:rsidRDefault="0018161C" w:rsidP="0018161C">
      <w:pPr>
        <w:autoSpaceDE w:val="0"/>
        <w:autoSpaceDN w:val="0"/>
        <w:adjustRightInd w:val="0"/>
        <w:spacing w:after="0" w:line="240" w:lineRule="auto"/>
        <w:jc w:val="both"/>
        <w:rPr>
          <w:rFonts w:ascii="Times New Roman" w:hAnsi="Times New Roman" w:cs="Times New Roman"/>
          <w:bCs/>
          <w:sz w:val="28"/>
          <w:szCs w:val="28"/>
        </w:rPr>
      </w:pPr>
      <w:r w:rsidRPr="00961FDB">
        <w:rPr>
          <w:rFonts w:ascii="Times New Roman" w:hAnsi="Times New Roman" w:cs="Times New Roman"/>
          <w:bCs/>
          <w:sz w:val="28"/>
          <w:szCs w:val="28"/>
        </w:rPr>
        <w:t xml:space="preserve">Каменского        сельского    поселения </w:t>
      </w:r>
    </w:p>
    <w:p w:rsidR="0018161C" w:rsidRPr="00961FDB" w:rsidRDefault="0018161C" w:rsidP="0018161C">
      <w:pPr>
        <w:autoSpaceDE w:val="0"/>
        <w:autoSpaceDN w:val="0"/>
        <w:adjustRightInd w:val="0"/>
        <w:spacing w:after="0" w:line="240" w:lineRule="auto"/>
        <w:jc w:val="both"/>
        <w:rPr>
          <w:rFonts w:ascii="Times New Roman" w:hAnsi="Times New Roman" w:cs="Times New Roman"/>
          <w:bCs/>
          <w:sz w:val="28"/>
          <w:szCs w:val="28"/>
        </w:rPr>
      </w:pPr>
      <w:r w:rsidRPr="00961FDB">
        <w:rPr>
          <w:rFonts w:ascii="Times New Roman" w:hAnsi="Times New Roman" w:cs="Times New Roman"/>
          <w:bCs/>
          <w:sz w:val="28"/>
          <w:szCs w:val="28"/>
        </w:rPr>
        <w:t xml:space="preserve">Кардымовского района     </w:t>
      </w:r>
      <w:proofErr w:type="gramStart"/>
      <w:r w:rsidRPr="00961FDB">
        <w:rPr>
          <w:rFonts w:ascii="Times New Roman" w:hAnsi="Times New Roman" w:cs="Times New Roman"/>
          <w:bCs/>
          <w:sz w:val="28"/>
          <w:szCs w:val="28"/>
        </w:rPr>
        <w:t>Смоленской</w:t>
      </w:r>
      <w:proofErr w:type="gramEnd"/>
    </w:p>
    <w:p w:rsidR="0018161C" w:rsidRPr="00961FDB" w:rsidRDefault="0018161C" w:rsidP="0018161C">
      <w:pPr>
        <w:autoSpaceDE w:val="0"/>
        <w:autoSpaceDN w:val="0"/>
        <w:adjustRightInd w:val="0"/>
        <w:spacing w:after="0" w:line="240" w:lineRule="auto"/>
        <w:jc w:val="both"/>
        <w:rPr>
          <w:rFonts w:ascii="Times New Roman" w:hAnsi="Times New Roman" w:cs="Times New Roman"/>
          <w:bCs/>
          <w:sz w:val="28"/>
          <w:szCs w:val="28"/>
        </w:rPr>
      </w:pPr>
      <w:r w:rsidRPr="00961FDB">
        <w:rPr>
          <w:rFonts w:ascii="Times New Roman" w:hAnsi="Times New Roman" w:cs="Times New Roman"/>
          <w:bCs/>
          <w:sz w:val="28"/>
          <w:szCs w:val="28"/>
        </w:rPr>
        <w:t xml:space="preserve"> области»</w:t>
      </w:r>
    </w:p>
    <w:p w:rsidR="0018161C" w:rsidRPr="00961FDB" w:rsidRDefault="0018161C" w:rsidP="0018161C">
      <w:pPr>
        <w:autoSpaceDE w:val="0"/>
        <w:autoSpaceDN w:val="0"/>
        <w:adjustRightInd w:val="0"/>
        <w:spacing w:after="0" w:line="240" w:lineRule="auto"/>
        <w:jc w:val="both"/>
        <w:rPr>
          <w:rFonts w:ascii="Times New Roman" w:hAnsi="Times New Roman" w:cs="Times New Roman"/>
          <w:bCs/>
          <w:sz w:val="28"/>
          <w:szCs w:val="28"/>
        </w:rPr>
      </w:pPr>
    </w:p>
    <w:p w:rsidR="0018161C" w:rsidRPr="00961FDB" w:rsidRDefault="0018161C" w:rsidP="0018161C">
      <w:pPr>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В соответствии с Федеральным законом Российской Федерации от 26 декабря 2008 года № 294-ФЗ « О защите прав юридических лиц и индивидуальных предпринимателей при осуществлении  государственного контрол</w:t>
      </w:r>
      <w:proofErr w:type="gramStart"/>
      <w:r w:rsidRPr="00961FDB">
        <w:rPr>
          <w:rFonts w:ascii="Times New Roman" w:hAnsi="Times New Roman" w:cs="Times New Roman"/>
          <w:sz w:val="28"/>
          <w:szCs w:val="28"/>
        </w:rPr>
        <w:t>я(</w:t>
      </w:r>
      <w:proofErr w:type="gramEnd"/>
      <w:r w:rsidRPr="00961FDB">
        <w:rPr>
          <w:rFonts w:ascii="Times New Roman" w:hAnsi="Times New Roman" w:cs="Times New Roman"/>
          <w:sz w:val="28"/>
          <w:szCs w:val="28"/>
        </w:rPr>
        <w:t xml:space="preserve"> надзора) и муниципального контроля»,  Федеральным законом Российской Федерации от 6 октября 2003 года № 131-ФЗ « Об общих принципах организации местного самоуправления в Российской Федерации», областным з</w:t>
      </w:r>
      <w:r>
        <w:rPr>
          <w:rFonts w:ascii="Times New Roman" w:hAnsi="Times New Roman" w:cs="Times New Roman"/>
          <w:sz w:val="28"/>
          <w:szCs w:val="28"/>
        </w:rPr>
        <w:t>аконом от 8 июля 2015 года №102-</w:t>
      </w:r>
      <w:r w:rsidRPr="00961FDB">
        <w:rPr>
          <w:rFonts w:ascii="Times New Roman" w:hAnsi="Times New Roman" w:cs="Times New Roman"/>
          <w:sz w:val="28"/>
          <w:szCs w:val="28"/>
        </w:rPr>
        <w:t>з «О порядке осуществления муниципального земельного контроля  на территории Смоленской области», Уставом муниципального образования  Каменского сельского поселения Кардымовского района Смоленской области, Администрация Каменского сельского поселения Кардымовского района Смоленской области</w:t>
      </w:r>
    </w:p>
    <w:p w:rsidR="0018161C" w:rsidRPr="00961FDB" w:rsidRDefault="0018161C" w:rsidP="0018161C">
      <w:pPr>
        <w:spacing w:after="0" w:line="240" w:lineRule="auto"/>
        <w:ind w:firstLine="709"/>
        <w:jc w:val="both"/>
        <w:rPr>
          <w:rFonts w:ascii="Times New Roman" w:hAnsi="Times New Roman" w:cs="Times New Roman"/>
          <w:sz w:val="28"/>
          <w:szCs w:val="28"/>
        </w:rPr>
      </w:pPr>
    </w:p>
    <w:p w:rsidR="0018161C" w:rsidRPr="00961FDB" w:rsidRDefault="0018161C" w:rsidP="0018161C">
      <w:pPr>
        <w:spacing w:after="0" w:line="240" w:lineRule="auto"/>
        <w:jc w:val="both"/>
        <w:rPr>
          <w:rFonts w:ascii="Times New Roman" w:hAnsi="Times New Roman" w:cs="Times New Roman"/>
          <w:sz w:val="28"/>
          <w:szCs w:val="28"/>
        </w:rPr>
      </w:pPr>
      <w:proofErr w:type="spellStart"/>
      <w:proofErr w:type="gramStart"/>
      <w:r w:rsidRPr="00961FDB">
        <w:rPr>
          <w:rFonts w:ascii="Times New Roman" w:hAnsi="Times New Roman" w:cs="Times New Roman"/>
          <w:sz w:val="28"/>
          <w:szCs w:val="28"/>
        </w:rPr>
        <w:t>п</w:t>
      </w:r>
      <w:proofErr w:type="spellEnd"/>
      <w:proofErr w:type="gramEnd"/>
      <w:r w:rsidRPr="00961FDB">
        <w:rPr>
          <w:rFonts w:ascii="Times New Roman" w:hAnsi="Times New Roman" w:cs="Times New Roman"/>
          <w:sz w:val="28"/>
          <w:szCs w:val="28"/>
        </w:rPr>
        <w:t xml:space="preserve"> о с т а </w:t>
      </w:r>
      <w:proofErr w:type="spellStart"/>
      <w:r w:rsidRPr="00961FDB">
        <w:rPr>
          <w:rFonts w:ascii="Times New Roman" w:hAnsi="Times New Roman" w:cs="Times New Roman"/>
          <w:sz w:val="28"/>
          <w:szCs w:val="28"/>
        </w:rPr>
        <w:t>н</w:t>
      </w:r>
      <w:proofErr w:type="spellEnd"/>
      <w:r w:rsidRPr="00961FDB">
        <w:rPr>
          <w:rFonts w:ascii="Times New Roman" w:hAnsi="Times New Roman" w:cs="Times New Roman"/>
          <w:sz w:val="28"/>
          <w:szCs w:val="28"/>
        </w:rPr>
        <w:t xml:space="preserve"> о в л я е т:</w:t>
      </w:r>
    </w:p>
    <w:p w:rsidR="0018161C" w:rsidRPr="00961FDB" w:rsidRDefault="0018161C" w:rsidP="0018161C">
      <w:pPr>
        <w:spacing w:after="0" w:line="240" w:lineRule="auto"/>
        <w:jc w:val="both"/>
        <w:rPr>
          <w:rFonts w:ascii="Times New Roman" w:hAnsi="Times New Roman" w:cs="Times New Roman"/>
          <w:sz w:val="28"/>
          <w:szCs w:val="28"/>
        </w:rPr>
      </w:pPr>
    </w:p>
    <w:p w:rsidR="0018161C" w:rsidRPr="00961FDB" w:rsidRDefault="0018161C" w:rsidP="0018161C">
      <w:pPr>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1. Утвердить прилагаемый Административный регламент </w:t>
      </w:r>
      <w:r w:rsidRPr="00961FDB">
        <w:rPr>
          <w:rFonts w:ascii="Times New Roman" w:hAnsi="Times New Roman" w:cs="Times New Roman"/>
          <w:bCs/>
          <w:sz w:val="28"/>
          <w:szCs w:val="28"/>
        </w:rPr>
        <w:t>осуществление муниципального земельного контроля на территории Каменского сельского поселения Кардымовского района Смоленской области</w:t>
      </w:r>
      <w:r w:rsidRPr="00961FDB">
        <w:rPr>
          <w:rFonts w:ascii="Times New Roman" w:hAnsi="Times New Roman" w:cs="Times New Roman"/>
          <w:sz w:val="28"/>
          <w:szCs w:val="28"/>
        </w:rPr>
        <w:t xml:space="preserve">. </w:t>
      </w:r>
    </w:p>
    <w:p w:rsidR="0018161C" w:rsidRPr="00961FDB" w:rsidRDefault="0018161C" w:rsidP="0018161C">
      <w:pPr>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2. Настоящее постановление подлежит размещению </w:t>
      </w:r>
      <w:r w:rsidRPr="00961FDB">
        <w:rPr>
          <w:rFonts w:ascii="Times New Roman" w:hAnsi="Times New Roman" w:cs="Times New Roman"/>
          <w:color w:val="000000"/>
          <w:sz w:val="28"/>
          <w:szCs w:val="28"/>
        </w:rPr>
        <w:t xml:space="preserve">на </w:t>
      </w:r>
      <w:r w:rsidRPr="00961FDB">
        <w:rPr>
          <w:rFonts w:ascii="Times New Roman" w:hAnsi="Times New Roman" w:cs="Times New Roman"/>
          <w:sz w:val="28"/>
          <w:szCs w:val="28"/>
        </w:rPr>
        <w:t>официальном сайте Администрации Каменского сельского поселения Кардымовского района Смоленской области.</w:t>
      </w:r>
    </w:p>
    <w:p w:rsidR="0018161C" w:rsidRPr="00961FDB" w:rsidRDefault="0018161C" w:rsidP="0018161C">
      <w:pPr>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3. Контроль  исполнения  настоящего постановления оставляю за собой.</w:t>
      </w:r>
    </w:p>
    <w:p w:rsidR="0018161C" w:rsidRPr="00961FDB" w:rsidRDefault="0018161C" w:rsidP="0018161C">
      <w:pPr>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4.Настоящее постановление вступает в законную силу  со дня его подписания</w:t>
      </w:r>
    </w:p>
    <w:p w:rsidR="0018161C" w:rsidRPr="00961FDB" w:rsidRDefault="0018161C" w:rsidP="0018161C">
      <w:pPr>
        <w:spacing w:after="0" w:line="240" w:lineRule="auto"/>
        <w:jc w:val="both"/>
        <w:rPr>
          <w:rFonts w:ascii="Times New Roman" w:hAnsi="Times New Roman" w:cs="Times New Roman"/>
          <w:sz w:val="28"/>
          <w:szCs w:val="28"/>
        </w:rPr>
      </w:pPr>
    </w:p>
    <w:p w:rsidR="0018161C" w:rsidRPr="00961FDB" w:rsidRDefault="0018161C" w:rsidP="0018161C">
      <w:pPr>
        <w:spacing w:after="0" w:line="240" w:lineRule="auto"/>
        <w:jc w:val="both"/>
        <w:rPr>
          <w:rFonts w:ascii="Times New Roman" w:hAnsi="Times New Roman" w:cs="Times New Roman"/>
          <w:sz w:val="28"/>
          <w:szCs w:val="28"/>
        </w:rPr>
      </w:pPr>
      <w:r w:rsidRPr="00961FDB">
        <w:rPr>
          <w:rFonts w:ascii="Times New Roman" w:hAnsi="Times New Roman" w:cs="Times New Roman"/>
          <w:sz w:val="28"/>
          <w:szCs w:val="28"/>
        </w:rPr>
        <w:t>Глава муниципального образования</w:t>
      </w:r>
    </w:p>
    <w:p w:rsidR="0018161C" w:rsidRPr="00961FDB" w:rsidRDefault="0018161C" w:rsidP="0018161C">
      <w:pPr>
        <w:spacing w:after="0" w:line="240" w:lineRule="auto"/>
        <w:jc w:val="both"/>
        <w:rPr>
          <w:rFonts w:ascii="Times New Roman" w:hAnsi="Times New Roman" w:cs="Times New Roman"/>
          <w:sz w:val="28"/>
          <w:szCs w:val="28"/>
        </w:rPr>
      </w:pPr>
      <w:r w:rsidRPr="00961FDB">
        <w:rPr>
          <w:rFonts w:ascii="Times New Roman" w:hAnsi="Times New Roman" w:cs="Times New Roman"/>
          <w:sz w:val="28"/>
          <w:szCs w:val="28"/>
        </w:rPr>
        <w:t>Каменского сельского поселения</w:t>
      </w:r>
    </w:p>
    <w:p w:rsidR="0018161C" w:rsidRPr="00961FDB" w:rsidRDefault="0018161C" w:rsidP="0018161C">
      <w:pPr>
        <w:spacing w:after="0" w:line="240" w:lineRule="auto"/>
        <w:jc w:val="both"/>
        <w:rPr>
          <w:rFonts w:ascii="Times New Roman" w:hAnsi="Times New Roman" w:cs="Times New Roman"/>
          <w:sz w:val="28"/>
          <w:szCs w:val="28"/>
        </w:rPr>
      </w:pPr>
      <w:r w:rsidRPr="00961FDB">
        <w:rPr>
          <w:rFonts w:ascii="Times New Roman" w:hAnsi="Times New Roman" w:cs="Times New Roman"/>
          <w:sz w:val="28"/>
          <w:szCs w:val="28"/>
        </w:rPr>
        <w:t>Кардымовского района</w:t>
      </w:r>
    </w:p>
    <w:p w:rsidR="0018161C" w:rsidRPr="00961FDB" w:rsidRDefault="0018161C" w:rsidP="0018161C">
      <w:pPr>
        <w:spacing w:after="0" w:line="240" w:lineRule="auto"/>
        <w:jc w:val="both"/>
        <w:rPr>
          <w:rFonts w:ascii="Times New Roman" w:hAnsi="Times New Roman" w:cs="Times New Roman"/>
          <w:b/>
          <w:sz w:val="28"/>
          <w:szCs w:val="28"/>
        </w:rPr>
      </w:pPr>
      <w:r w:rsidRPr="00961FDB">
        <w:rPr>
          <w:rFonts w:ascii="Times New Roman" w:hAnsi="Times New Roman" w:cs="Times New Roman"/>
          <w:sz w:val="28"/>
          <w:szCs w:val="28"/>
        </w:rPr>
        <w:t>Смоленской области</w:t>
      </w:r>
      <w:r w:rsidRPr="00961FDB">
        <w:rPr>
          <w:rFonts w:ascii="Times New Roman" w:hAnsi="Times New Roman" w:cs="Times New Roman"/>
          <w:b/>
          <w:sz w:val="28"/>
          <w:szCs w:val="28"/>
        </w:rPr>
        <w:t xml:space="preserve">                                                                           В.П.Шевелева</w:t>
      </w:r>
    </w:p>
    <w:p w:rsidR="0018161C" w:rsidRPr="00961FDB" w:rsidRDefault="0018161C" w:rsidP="0018161C">
      <w:pPr>
        <w:spacing w:after="0" w:line="240" w:lineRule="auto"/>
        <w:jc w:val="both"/>
        <w:outlineLvl w:val="0"/>
        <w:rPr>
          <w:rFonts w:ascii="Times New Roman" w:hAnsi="Times New Roman" w:cs="Times New Roman"/>
          <w:bCs/>
          <w:sz w:val="28"/>
          <w:szCs w:val="28"/>
        </w:rPr>
      </w:pPr>
      <w:r w:rsidRPr="00961FDB">
        <w:rPr>
          <w:rFonts w:ascii="Times New Roman" w:hAnsi="Times New Roman" w:cs="Times New Roman"/>
          <w:bCs/>
          <w:sz w:val="28"/>
          <w:szCs w:val="28"/>
        </w:rPr>
        <w:lastRenderedPageBreak/>
        <w:t xml:space="preserve">                                                                                         Приложение</w:t>
      </w:r>
    </w:p>
    <w:p w:rsidR="0018161C" w:rsidRPr="00961FDB" w:rsidRDefault="0018161C" w:rsidP="0018161C">
      <w:pPr>
        <w:pStyle w:val="ConsPlusNormal0"/>
        <w:ind w:firstLine="0"/>
        <w:jc w:val="both"/>
        <w:rPr>
          <w:rFonts w:ascii="Times New Roman" w:hAnsi="Times New Roman" w:cs="Times New Roman"/>
          <w:sz w:val="28"/>
          <w:szCs w:val="28"/>
        </w:rPr>
      </w:pPr>
      <w:r w:rsidRPr="00961FDB">
        <w:rPr>
          <w:rFonts w:ascii="Times New Roman" w:hAnsi="Times New Roman" w:cs="Times New Roman"/>
          <w:sz w:val="28"/>
          <w:szCs w:val="28"/>
        </w:rPr>
        <w:t xml:space="preserve">                                                                           к постановлению  Администрации </w:t>
      </w:r>
    </w:p>
    <w:p w:rsidR="0018161C" w:rsidRPr="00961FDB" w:rsidRDefault="0018161C" w:rsidP="0018161C">
      <w:pPr>
        <w:pStyle w:val="ConsPlusNormal0"/>
        <w:ind w:firstLine="0"/>
        <w:jc w:val="both"/>
        <w:rPr>
          <w:rFonts w:ascii="Times New Roman" w:hAnsi="Times New Roman" w:cs="Times New Roman"/>
          <w:sz w:val="28"/>
          <w:szCs w:val="28"/>
        </w:rPr>
      </w:pPr>
      <w:r w:rsidRPr="00961FDB">
        <w:rPr>
          <w:rFonts w:ascii="Times New Roman" w:hAnsi="Times New Roman" w:cs="Times New Roman"/>
          <w:sz w:val="28"/>
          <w:szCs w:val="28"/>
        </w:rPr>
        <w:t xml:space="preserve">                                                                                Каменского сельского поселения</w:t>
      </w:r>
    </w:p>
    <w:p w:rsidR="0018161C" w:rsidRPr="00961FDB" w:rsidRDefault="0018161C" w:rsidP="0018161C">
      <w:pPr>
        <w:pStyle w:val="ConsPlusNormal0"/>
        <w:ind w:firstLine="0"/>
        <w:jc w:val="both"/>
        <w:rPr>
          <w:rFonts w:ascii="Times New Roman" w:hAnsi="Times New Roman" w:cs="Times New Roman"/>
          <w:sz w:val="28"/>
          <w:szCs w:val="28"/>
        </w:rPr>
      </w:pPr>
      <w:r w:rsidRPr="00961FDB">
        <w:rPr>
          <w:rFonts w:ascii="Times New Roman" w:hAnsi="Times New Roman" w:cs="Times New Roman"/>
          <w:sz w:val="28"/>
          <w:szCs w:val="28"/>
        </w:rPr>
        <w:t xml:space="preserve">                                                                   Кардымовского  района Смоленской области</w:t>
      </w:r>
    </w:p>
    <w:p w:rsidR="0018161C" w:rsidRPr="00961FDB" w:rsidRDefault="0018161C" w:rsidP="0018161C">
      <w:pPr>
        <w:pStyle w:val="ConsPlusNormal0"/>
        <w:ind w:firstLine="0"/>
        <w:jc w:val="both"/>
        <w:rPr>
          <w:rFonts w:ascii="Times New Roman" w:hAnsi="Times New Roman" w:cs="Times New Roman"/>
          <w:sz w:val="28"/>
          <w:szCs w:val="28"/>
        </w:rPr>
      </w:pP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от «30»  марта  </w:t>
      </w:r>
      <w:r w:rsidRPr="00961FDB">
        <w:rPr>
          <w:rFonts w:ascii="Times New Roman" w:hAnsi="Times New Roman" w:cs="Times New Roman"/>
          <w:sz w:val="28"/>
          <w:szCs w:val="28"/>
        </w:rPr>
        <w:t>201</w:t>
      </w:r>
      <w:r>
        <w:rPr>
          <w:rFonts w:ascii="Times New Roman" w:hAnsi="Times New Roman" w:cs="Times New Roman"/>
          <w:sz w:val="28"/>
          <w:szCs w:val="28"/>
        </w:rPr>
        <w:t>6</w:t>
      </w:r>
      <w:r w:rsidRPr="00961FDB">
        <w:rPr>
          <w:rFonts w:ascii="Times New Roman" w:hAnsi="Times New Roman" w:cs="Times New Roman"/>
          <w:sz w:val="28"/>
          <w:szCs w:val="28"/>
        </w:rPr>
        <w:t xml:space="preserve"> г. № </w:t>
      </w:r>
      <w:r w:rsidR="00D83647">
        <w:rPr>
          <w:rFonts w:ascii="Times New Roman" w:hAnsi="Times New Roman" w:cs="Times New Roman"/>
          <w:sz w:val="28"/>
          <w:szCs w:val="28"/>
        </w:rPr>
        <w:t>29</w:t>
      </w:r>
    </w:p>
    <w:p w:rsidR="0018161C" w:rsidRPr="00961FDB" w:rsidRDefault="0018161C" w:rsidP="0018161C">
      <w:pPr>
        <w:pStyle w:val="ConsPlusNormal0"/>
        <w:ind w:firstLine="0"/>
        <w:jc w:val="both"/>
        <w:rPr>
          <w:rFonts w:ascii="Times New Roman" w:hAnsi="Times New Roman" w:cs="Times New Roman"/>
          <w:sz w:val="28"/>
          <w:szCs w:val="28"/>
        </w:rPr>
      </w:pPr>
    </w:p>
    <w:p w:rsidR="0018161C" w:rsidRPr="00961FDB" w:rsidRDefault="0018161C" w:rsidP="0018161C">
      <w:pPr>
        <w:shd w:val="clear" w:color="auto" w:fill="FFFFFF"/>
        <w:spacing w:after="0" w:line="240" w:lineRule="auto"/>
        <w:jc w:val="both"/>
        <w:rPr>
          <w:rFonts w:ascii="Times New Roman" w:hAnsi="Times New Roman" w:cs="Times New Roman"/>
          <w:b/>
          <w:bCs/>
          <w:color w:val="000000"/>
          <w:sz w:val="28"/>
          <w:szCs w:val="28"/>
        </w:rPr>
      </w:pPr>
    </w:p>
    <w:p w:rsidR="0018161C" w:rsidRPr="00961FDB" w:rsidRDefault="0018161C" w:rsidP="0018161C">
      <w:pPr>
        <w:shd w:val="clear" w:color="auto" w:fill="FFFFFF"/>
        <w:spacing w:after="0" w:line="240" w:lineRule="auto"/>
        <w:jc w:val="both"/>
        <w:rPr>
          <w:rFonts w:ascii="Times New Roman" w:hAnsi="Times New Roman" w:cs="Times New Roman"/>
          <w:b/>
          <w:bCs/>
          <w:color w:val="000000"/>
          <w:sz w:val="28"/>
          <w:szCs w:val="28"/>
        </w:rPr>
      </w:pPr>
      <w:r w:rsidRPr="00961FDB">
        <w:rPr>
          <w:rFonts w:ascii="Times New Roman" w:hAnsi="Times New Roman" w:cs="Times New Roman"/>
          <w:b/>
          <w:bCs/>
          <w:color w:val="000000"/>
          <w:sz w:val="28"/>
          <w:szCs w:val="28"/>
        </w:rPr>
        <w:t xml:space="preserve">                            АДМИНИСТРАТИВНЫЙ РЕГЛАМЕНТ </w:t>
      </w:r>
    </w:p>
    <w:p w:rsidR="0018161C" w:rsidRPr="00961FDB" w:rsidRDefault="0018161C" w:rsidP="0018161C">
      <w:pPr>
        <w:shd w:val="clear" w:color="auto" w:fill="FFFFFF"/>
        <w:spacing w:after="0" w:line="240" w:lineRule="auto"/>
        <w:jc w:val="both"/>
        <w:rPr>
          <w:rFonts w:ascii="Times New Roman" w:hAnsi="Times New Roman" w:cs="Times New Roman"/>
          <w:b/>
          <w:bCs/>
          <w:color w:val="000000"/>
          <w:sz w:val="28"/>
          <w:szCs w:val="28"/>
        </w:rPr>
      </w:pPr>
      <w:r w:rsidRPr="00961FDB">
        <w:rPr>
          <w:rFonts w:ascii="Times New Roman" w:hAnsi="Times New Roman" w:cs="Times New Roman"/>
          <w:b/>
          <w:bCs/>
          <w:color w:val="000000"/>
          <w:sz w:val="28"/>
          <w:szCs w:val="28"/>
        </w:rPr>
        <w:t>осуществления муниципального земельного контроля на территории Каменского сельского поселения Кардымовского района Смоленской области»</w:t>
      </w:r>
    </w:p>
    <w:p w:rsidR="0018161C" w:rsidRPr="00961FDB" w:rsidRDefault="0018161C" w:rsidP="0018161C">
      <w:pPr>
        <w:shd w:val="clear" w:color="auto" w:fill="FFFFFF"/>
        <w:spacing w:after="0" w:line="240" w:lineRule="auto"/>
        <w:jc w:val="both"/>
        <w:rPr>
          <w:rFonts w:ascii="Times New Roman" w:hAnsi="Times New Roman" w:cs="Times New Roman"/>
          <w:b/>
          <w:bCs/>
          <w:color w:val="000000"/>
          <w:sz w:val="28"/>
          <w:szCs w:val="28"/>
        </w:rPr>
      </w:pPr>
      <w:r w:rsidRPr="00961FDB">
        <w:rPr>
          <w:rFonts w:ascii="Times New Roman" w:hAnsi="Times New Roman" w:cs="Times New Roman"/>
          <w:b/>
          <w:bCs/>
          <w:color w:val="000000"/>
          <w:sz w:val="28"/>
          <w:szCs w:val="28"/>
        </w:rPr>
        <w:t xml:space="preserve">                                           </w:t>
      </w:r>
    </w:p>
    <w:p w:rsidR="0018161C" w:rsidRPr="00961FDB" w:rsidRDefault="0018161C" w:rsidP="0018161C">
      <w:pPr>
        <w:shd w:val="clear" w:color="auto" w:fill="FFFFFF"/>
        <w:spacing w:after="0" w:line="240" w:lineRule="auto"/>
        <w:jc w:val="both"/>
        <w:rPr>
          <w:rFonts w:ascii="Times New Roman" w:hAnsi="Times New Roman" w:cs="Times New Roman"/>
          <w:b/>
          <w:bCs/>
          <w:color w:val="000000"/>
          <w:sz w:val="28"/>
          <w:szCs w:val="28"/>
        </w:rPr>
      </w:pPr>
    </w:p>
    <w:p w:rsidR="0018161C" w:rsidRPr="00961FDB" w:rsidRDefault="0018161C" w:rsidP="0018161C">
      <w:pPr>
        <w:widowControl w:val="0"/>
        <w:autoSpaceDE w:val="0"/>
        <w:autoSpaceDN w:val="0"/>
        <w:adjustRightInd w:val="0"/>
        <w:spacing w:after="0" w:line="240" w:lineRule="auto"/>
        <w:outlineLvl w:val="1"/>
        <w:rPr>
          <w:rFonts w:ascii="Times New Roman" w:hAnsi="Times New Roman" w:cs="Times New Roman"/>
          <w:b/>
          <w:sz w:val="28"/>
          <w:szCs w:val="28"/>
        </w:rPr>
      </w:pPr>
      <w:r w:rsidRPr="00961FD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61FDB">
        <w:rPr>
          <w:rFonts w:ascii="Times New Roman" w:hAnsi="Times New Roman" w:cs="Times New Roman"/>
          <w:b/>
          <w:sz w:val="28"/>
          <w:szCs w:val="28"/>
        </w:rPr>
        <w:t>1.ОБЩИЕ ПОЛОЖЕНИЯ</w:t>
      </w: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1.1. Настоящий Административный регламент устанавливает сроки и последовательность действий органов местного самоуправления при осуществлении муниципального земельного контроля на территории муниципального образования Каменского сельского поселения Кардымовского района Смоленской области </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1.2. Осуществление муниципального земельного контроля на территории муниципального образования Каменского сельского поселения Кардымовского района Смоленской области производится Администрацией муниципального образования Каменского сельского поселения Кардымовского района Смоленской области.       </w:t>
      </w: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r w:rsidRPr="00961FDB">
        <w:rPr>
          <w:rFonts w:ascii="Times New Roman" w:hAnsi="Times New Roman" w:cs="Times New Roman"/>
          <w:sz w:val="28"/>
          <w:szCs w:val="28"/>
        </w:rPr>
        <w:t xml:space="preserve">                          </w:t>
      </w:r>
    </w:p>
    <w:p w:rsidR="0018161C" w:rsidRPr="00961FDB" w:rsidRDefault="0018161C" w:rsidP="0018161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0" w:name="Par49"/>
      <w:bookmarkEnd w:id="0"/>
      <w:r w:rsidRPr="00961FDB">
        <w:rPr>
          <w:rFonts w:ascii="Times New Roman" w:hAnsi="Times New Roman" w:cs="Times New Roman"/>
          <w:b/>
          <w:sz w:val="28"/>
          <w:szCs w:val="28"/>
        </w:rPr>
        <w:t>Перечень нормативных актов, регулирующих осуществление муниципального земельного контроля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1.3. Муниципальный земельный контроль осуществляется в соответствии </w:t>
      </w:r>
      <w:proofErr w:type="gramStart"/>
      <w:r w:rsidRPr="00961FDB">
        <w:rPr>
          <w:rFonts w:ascii="Times New Roman" w:hAnsi="Times New Roman" w:cs="Times New Roman"/>
          <w:sz w:val="28"/>
          <w:szCs w:val="28"/>
        </w:rPr>
        <w:t>с</w:t>
      </w:r>
      <w:proofErr w:type="gramEnd"/>
      <w:r w:rsidRPr="00961FDB">
        <w:rPr>
          <w:rFonts w:ascii="Times New Roman" w:hAnsi="Times New Roman" w:cs="Times New Roman"/>
          <w:sz w:val="28"/>
          <w:szCs w:val="28"/>
        </w:rPr>
        <w:t>:</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Земельным </w:t>
      </w:r>
      <w:hyperlink r:id="rId7" w:history="1">
        <w:r w:rsidRPr="00961FDB">
          <w:rPr>
            <w:rFonts w:ascii="Times New Roman" w:hAnsi="Times New Roman" w:cs="Times New Roman"/>
            <w:sz w:val="28"/>
            <w:szCs w:val="28"/>
          </w:rPr>
          <w:t>кодексом</w:t>
        </w:r>
      </w:hyperlink>
      <w:r w:rsidRPr="00961FDB">
        <w:rPr>
          <w:rFonts w:ascii="Times New Roman" w:hAnsi="Times New Roman" w:cs="Times New Roman"/>
          <w:sz w:val="28"/>
          <w:szCs w:val="28"/>
        </w:rPr>
        <w:t xml:space="preserve"> Российской Федерации от 21 ноября 2001 года             № 136-ФЗ;</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Гражданским кодексом Российской Федерации от 30 ноября 1994 года          № 51-ФЗ;</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Федеральным </w:t>
      </w:r>
      <w:hyperlink r:id="rId8" w:history="1">
        <w:r w:rsidRPr="00961FDB">
          <w:rPr>
            <w:rFonts w:ascii="Times New Roman" w:hAnsi="Times New Roman" w:cs="Times New Roman"/>
            <w:sz w:val="28"/>
            <w:szCs w:val="28"/>
          </w:rPr>
          <w:t>законом</w:t>
        </w:r>
      </w:hyperlink>
      <w:r w:rsidRPr="00961FDB">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Федеральным </w:t>
      </w:r>
      <w:hyperlink r:id="rId9" w:history="1">
        <w:r w:rsidRPr="00961FDB">
          <w:rPr>
            <w:rFonts w:ascii="Times New Roman" w:hAnsi="Times New Roman" w:cs="Times New Roman"/>
            <w:sz w:val="28"/>
            <w:szCs w:val="28"/>
          </w:rPr>
          <w:t>законом</w:t>
        </w:r>
      </w:hyperlink>
      <w:r w:rsidRPr="00961FDB">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961FDB">
        <w:rPr>
          <w:rFonts w:ascii="Times New Roman" w:hAnsi="Times New Roman" w:cs="Times New Roman"/>
          <w:sz w:val="28"/>
          <w:szCs w:val="28"/>
        </w:rPr>
        <w:t>контроля ежегодных планов проведения плановых проверок юридических лиц</w:t>
      </w:r>
      <w:proofErr w:type="gramEnd"/>
      <w:r w:rsidRPr="00961FDB">
        <w:rPr>
          <w:rFonts w:ascii="Times New Roman" w:hAnsi="Times New Roman" w:cs="Times New Roman"/>
          <w:sz w:val="28"/>
          <w:szCs w:val="28"/>
        </w:rPr>
        <w:t xml:space="preserve"> и индивидуальных предпринимателей»;</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Методическими </w:t>
      </w:r>
      <w:hyperlink r:id="rId10" w:history="1">
        <w:r w:rsidRPr="00961FDB">
          <w:rPr>
            <w:rFonts w:ascii="Times New Roman" w:hAnsi="Times New Roman" w:cs="Times New Roman"/>
            <w:sz w:val="28"/>
            <w:szCs w:val="28"/>
          </w:rPr>
          <w:t>рекомендациями</w:t>
        </w:r>
      </w:hyperlink>
      <w:r w:rsidRPr="00961FDB">
        <w:rPr>
          <w:rFonts w:ascii="Times New Roman" w:hAnsi="Times New Roman" w:cs="Times New Roman"/>
          <w:sz w:val="28"/>
          <w:szCs w:val="28"/>
        </w:rPr>
        <w:t xml:space="preserve">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по субъекту Российской Федерации, разработанными Федеральным агентством кадастра объектов </w:t>
      </w:r>
      <w:r w:rsidRPr="00961FDB">
        <w:rPr>
          <w:rFonts w:ascii="Times New Roman" w:hAnsi="Times New Roman" w:cs="Times New Roman"/>
          <w:sz w:val="28"/>
          <w:szCs w:val="28"/>
        </w:rPr>
        <w:lastRenderedPageBreak/>
        <w:t xml:space="preserve">недвижимости (письмо от 20 июля 2005 года № </w:t>
      </w:r>
      <w:proofErr w:type="gramStart"/>
      <w:r w:rsidRPr="00961FDB">
        <w:rPr>
          <w:rFonts w:ascii="Times New Roman" w:hAnsi="Times New Roman" w:cs="Times New Roman"/>
          <w:sz w:val="28"/>
          <w:szCs w:val="28"/>
        </w:rPr>
        <w:t>ММ</w:t>
      </w:r>
      <w:proofErr w:type="gramEnd"/>
      <w:r w:rsidRPr="00961FDB">
        <w:rPr>
          <w:rFonts w:ascii="Times New Roman" w:hAnsi="Times New Roman" w:cs="Times New Roman"/>
          <w:sz w:val="28"/>
          <w:szCs w:val="28"/>
        </w:rPr>
        <w:t>/0644);</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областным законом от 8 июля 2015 года № 102-з «О порядке осуществления муниципального земельного контроля на территории Смоленской области»;</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 декабря 2014 года;</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Уставом муниципального образования  Каменского сельского поселения Кардымовского  района  Смоленской области;</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Решение Совета депутатов Каменского сельского поселения Кардымовского  района Смоленской области  </w:t>
      </w:r>
      <w:r w:rsidRPr="00961FDB">
        <w:rPr>
          <w:rFonts w:ascii="Times New Roman" w:hAnsi="Times New Roman" w:cs="Times New Roman"/>
          <w:color w:val="FF0000"/>
          <w:sz w:val="28"/>
          <w:szCs w:val="28"/>
        </w:rPr>
        <w:t xml:space="preserve"> </w:t>
      </w:r>
      <w:r w:rsidRPr="00204025">
        <w:rPr>
          <w:rFonts w:ascii="Times New Roman" w:hAnsi="Times New Roman" w:cs="Times New Roman"/>
          <w:sz w:val="28"/>
          <w:szCs w:val="28"/>
        </w:rPr>
        <w:t>от 30.03.2016 №1</w:t>
      </w:r>
      <w:r>
        <w:rPr>
          <w:rFonts w:ascii="Times New Roman" w:hAnsi="Times New Roman" w:cs="Times New Roman"/>
          <w:sz w:val="28"/>
          <w:szCs w:val="28"/>
        </w:rPr>
        <w:t>5</w:t>
      </w:r>
      <w:r w:rsidRPr="00204025">
        <w:rPr>
          <w:rFonts w:ascii="Times New Roman" w:hAnsi="Times New Roman" w:cs="Times New Roman"/>
          <w:sz w:val="28"/>
          <w:szCs w:val="28"/>
        </w:rPr>
        <w:t xml:space="preserve">  «Об</w:t>
      </w:r>
      <w:r w:rsidRPr="00961FDB">
        <w:rPr>
          <w:rFonts w:ascii="Times New Roman" w:hAnsi="Times New Roman" w:cs="Times New Roman"/>
          <w:sz w:val="28"/>
          <w:szCs w:val="28"/>
        </w:rPr>
        <w:t xml:space="preserve"> определении органа, уполномоченного на осуществление муниципального земельного контроля на территории муниципального образования  Каменского сельского поселения  Кардымовского района  Смоленской области.    </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w:t>
      </w:r>
    </w:p>
    <w:p w:rsidR="0018161C" w:rsidRPr="00961FDB" w:rsidRDefault="0018161C" w:rsidP="0018161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 w:name="Par60"/>
      <w:bookmarkStart w:id="2" w:name="Par64"/>
      <w:bookmarkEnd w:id="1"/>
      <w:bookmarkEnd w:id="2"/>
      <w:r w:rsidRPr="00961FDB">
        <w:rPr>
          <w:rFonts w:ascii="Times New Roman" w:hAnsi="Times New Roman" w:cs="Times New Roman"/>
          <w:b/>
          <w:sz w:val="28"/>
          <w:szCs w:val="28"/>
        </w:rPr>
        <w:t>Права и обязанности лиц, уполномоченных на осуществление муниципального земельного контроля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1.4. Проведение проверок при осуществлении муниципального земельного контроля на территории муниципального образования Каменского сельского поселения   Кардымовского  района  Смоленской области</w:t>
      </w:r>
      <w:r w:rsidRPr="00961FDB">
        <w:rPr>
          <w:rFonts w:ascii="Times New Roman" w:hAnsi="Times New Roman" w:cs="Times New Roman"/>
          <w:sz w:val="28"/>
          <w:szCs w:val="28"/>
        </w:rPr>
        <w:tab/>
        <w:t>осуществляется лицами, уполномоченными на осуществление муниципального земельного контроля (далее также – муниципальные земельные инспекторы).</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Муниципальные земельные инспекторы при организации и осуществлении муниципального земельного контроля вправе:</w:t>
      </w:r>
    </w:p>
    <w:p w:rsidR="0018161C" w:rsidRPr="00961FDB" w:rsidRDefault="0018161C" w:rsidP="0018161C">
      <w:pPr>
        <w:pStyle w:val="ConsPlusNormal0"/>
        <w:ind w:firstLine="540"/>
        <w:jc w:val="both"/>
        <w:rPr>
          <w:rFonts w:ascii="Times New Roman" w:hAnsi="Times New Roman" w:cs="Times New Roman"/>
          <w:i/>
          <w:sz w:val="28"/>
          <w:szCs w:val="28"/>
        </w:rPr>
      </w:pPr>
      <w:r w:rsidRPr="00961FDB">
        <w:rPr>
          <w:rFonts w:ascii="Times New Roman" w:hAnsi="Times New Roman" w:cs="Times New Roman"/>
          <w:i/>
          <w:sz w:val="28"/>
          <w:szCs w:val="28"/>
        </w:rPr>
        <w:t xml:space="preserve">- </w:t>
      </w:r>
      <w:r w:rsidRPr="00961FDB">
        <w:rPr>
          <w:rFonts w:ascii="Times New Roman" w:hAnsi="Times New Roman" w:cs="Times New Roman"/>
          <w:sz w:val="28"/>
          <w:szCs w:val="28"/>
        </w:rPr>
        <w:t xml:space="preserve">привлекать экспертов, </w:t>
      </w:r>
      <w:r w:rsidRPr="00961FDB">
        <w:rPr>
          <w:rFonts w:ascii="Times New Roman" w:hAnsi="Times New Roman" w:cs="Times New Roman"/>
          <w:bCs/>
          <w:sz w:val="28"/>
          <w:szCs w:val="28"/>
        </w:rPr>
        <w:t xml:space="preserve">аттестованных в установленном Правительством Российской Федерации порядке, </w:t>
      </w:r>
      <w:r w:rsidRPr="00961FDB">
        <w:rPr>
          <w:rFonts w:ascii="Times New Roman" w:hAnsi="Times New Roman" w:cs="Times New Roman"/>
          <w:sz w:val="28"/>
          <w:szCs w:val="28"/>
        </w:rPr>
        <w:t>экспертные организации, аккредитованные                   в соответствии с законодательством Российской Федерации об аккредитации                   в национальной системе аккредитации;</w:t>
      </w:r>
      <w:r w:rsidRPr="00961FDB">
        <w:rPr>
          <w:rFonts w:ascii="Times New Roman" w:hAnsi="Times New Roman" w:cs="Times New Roman"/>
          <w:i/>
          <w:sz w:val="28"/>
          <w:szCs w:val="28"/>
        </w:rPr>
        <w:t xml:space="preserve"> </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color w:val="FF0000"/>
          <w:sz w:val="28"/>
          <w:szCs w:val="28"/>
        </w:rPr>
        <w:t xml:space="preserve"> </w:t>
      </w:r>
      <w:proofErr w:type="gramStart"/>
      <w:r w:rsidRPr="00961FDB">
        <w:rPr>
          <w:rFonts w:ascii="Times New Roman" w:hAnsi="Times New Roman" w:cs="Times New Roman"/>
          <w:sz w:val="28"/>
          <w:szCs w:val="28"/>
        </w:rPr>
        <w:t>- запрашивать в соответствии со своей компетенцией и получать от органов государственной власти, организаций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объекты земельных отношений (далее – земельные участки), в отношении которых проводятся проверки, в части, относящейся к предмету проверки;</w:t>
      </w:r>
      <w:proofErr w:type="gramEnd"/>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посещать в порядке, установленном законодательством Российской Федерации и муниципальными правовыми актами, при предъявлении служебного удостоверения организации и объекты, обследовать земельные участки, находящиеся в собственности, владении, пользовании, в том числе аренде;</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обращаться в органы внутренних дел за содействием в предотвращении или пресечении действий, являющихся нарушением земельного законодательства либо</w:t>
      </w: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r w:rsidRPr="00961FDB">
        <w:rPr>
          <w:rFonts w:ascii="Times New Roman" w:hAnsi="Times New Roman" w:cs="Times New Roman"/>
          <w:sz w:val="28"/>
          <w:szCs w:val="28"/>
        </w:rPr>
        <w:t>препятствующих осуществлению муниципального земельного контроля, а также в установлении лиц, в чьих действиях имеются явные признаки нарушения земельного законодательства;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вносить предложения в соответствующие государственные и муниципальные </w:t>
      </w:r>
      <w:r w:rsidRPr="00961FDB">
        <w:rPr>
          <w:rFonts w:ascii="Times New Roman" w:hAnsi="Times New Roman" w:cs="Times New Roman"/>
          <w:sz w:val="28"/>
          <w:szCs w:val="28"/>
        </w:rPr>
        <w:lastRenderedPageBreak/>
        <w:t>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1.5. Муниципальные земельные инспекторы при осуществлении муниципального земельного контроля обязаны:</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соблюдать законодательство Российской Федерации, права и законные интересы юридических лиц, индивидуальных предпринимателей и граждан,</w:t>
      </w:r>
      <w:r w:rsidRPr="00961FDB">
        <w:rPr>
          <w:rFonts w:ascii="Times New Roman" w:hAnsi="Times New Roman" w:cs="Times New Roman"/>
          <w:color w:val="FF0000"/>
          <w:sz w:val="28"/>
          <w:szCs w:val="28"/>
        </w:rPr>
        <w:t xml:space="preserve"> </w:t>
      </w:r>
      <w:r w:rsidRPr="00961FDB">
        <w:rPr>
          <w:rFonts w:ascii="Times New Roman" w:hAnsi="Times New Roman" w:cs="Times New Roman"/>
          <w:sz w:val="28"/>
          <w:szCs w:val="28"/>
        </w:rPr>
        <w:t>в отношении которых проводится</w:t>
      </w:r>
      <w:r w:rsidRPr="00961FDB">
        <w:rPr>
          <w:rFonts w:ascii="Times New Roman" w:hAnsi="Times New Roman" w:cs="Times New Roman"/>
          <w:color w:val="FF0000"/>
          <w:sz w:val="28"/>
          <w:szCs w:val="28"/>
        </w:rPr>
        <w:t xml:space="preserve"> </w:t>
      </w:r>
      <w:r w:rsidRPr="00961FDB">
        <w:rPr>
          <w:rFonts w:ascii="Times New Roman" w:hAnsi="Times New Roman" w:cs="Times New Roman"/>
          <w:sz w:val="28"/>
          <w:szCs w:val="28"/>
        </w:rPr>
        <w:t>проверка;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проводить проверку на основании правового акта руководителя органа местного самоуправления о ее проведении в соответствии с ее назначением;</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случае проведения внеплановой проверки - копии документа о согласовании проведения проверки, если необходимость такого согласования предусмотрена статьей 10 Федерального </w:t>
      </w:r>
      <w:hyperlink r:id="rId11" w:history="1">
        <w:proofErr w:type="gramStart"/>
        <w:r w:rsidRPr="00961FDB">
          <w:rPr>
            <w:rFonts w:ascii="Times New Roman" w:hAnsi="Times New Roman" w:cs="Times New Roman"/>
            <w:sz w:val="28"/>
            <w:szCs w:val="28"/>
          </w:rPr>
          <w:t>закон</w:t>
        </w:r>
        <w:proofErr w:type="gramEnd"/>
      </w:hyperlink>
      <w:r w:rsidRPr="00961FDB">
        <w:rPr>
          <w:rFonts w:ascii="Times New Roman" w:hAnsi="Times New Roman" w:cs="Times New Roman"/>
          <w:sz w:val="28"/>
          <w:szCs w:val="28"/>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не препятствовать руководителю, иному уполномоченному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Pr="00961FDB">
        <w:rPr>
          <w:rFonts w:ascii="Times New Roman" w:hAnsi="Times New Roman" w:cs="Times New Roman"/>
          <w:color w:val="FF0000"/>
          <w:sz w:val="28"/>
          <w:szCs w:val="28"/>
        </w:rPr>
        <w:t xml:space="preserve"> </w:t>
      </w:r>
      <w:r w:rsidRPr="00961FDB">
        <w:rPr>
          <w:rFonts w:ascii="Times New Roman" w:hAnsi="Times New Roman" w:cs="Times New Roman"/>
          <w:sz w:val="28"/>
          <w:szCs w:val="28"/>
        </w:rPr>
        <w:t>и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представлять руководителю, иному уполномоченному должностному лицу или уполномоченному представителю юридического лица, индивидуальному предпринимателю, его уполномоченному представителю и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знакомить руководителя, иное уполномоченное должностное лицо или уполномоченного представителя юридического лица, индивидуального предпринимателя, его уполномоченного представителя и гражданина, его уполномоченного представителя с результатами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и гражданами</w:t>
      </w:r>
      <w:r w:rsidRPr="00961FDB">
        <w:rPr>
          <w:rFonts w:ascii="Times New Roman" w:hAnsi="Times New Roman" w:cs="Times New Roman"/>
          <w:color w:val="FF0000"/>
          <w:sz w:val="28"/>
          <w:szCs w:val="28"/>
        </w:rPr>
        <w:t xml:space="preserve"> </w:t>
      </w:r>
      <w:r w:rsidRPr="00961FDB">
        <w:rPr>
          <w:rFonts w:ascii="Times New Roman" w:hAnsi="Times New Roman" w:cs="Times New Roman"/>
          <w:sz w:val="28"/>
          <w:szCs w:val="28"/>
        </w:rPr>
        <w:t>в порядке, установленном законодательством Российской Федерации;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соблюдать сроки проведения проверки, установленные Федеральным </w:t>
      </w:r>
      <w:hyperlink r:id="rId12" w:history="1">
        <w:r w:rsidRPr="00961FDB">
          <w:rPr>
            <w:rFonts w:ascii="Times New Roman" w:hAnsi="Times New Roman" w:cs="Times New Roman"/>
            <w:sz w:val="28"/>
            <w:szCs w:val="28"/>
          </w:rPr>
          <w:t>законом</w:t>
        </w:r>
      </w:hyperlink>
      <w:r w:rsidRPr="00961FDB">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Административным регламентом;</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не требовать при проверке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перед началом проведения выездной проверки по просьбе руководителя, иного уполномоченного должностного лица или уполномоченного представителя юридического лица, индивидуального предпринимателя, его уполномоченного </w:t>
      </w:r>
      <w:r w:rsidRPr="00961FDB">
        <w:rPr>
          <w:rFonts w:ascii="Times New Roman" w:hAnsi="Times New Roman" w:cs="Times New Roman"/>
          <w:sz w:val="28"/>
          <w:szCs w:val="28"/>
        </w:rPr>
        <w:lastRenderedPageBreak/>
        <w:t>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при осуществлении проверки в отношении юридического лица, индивидуального предпринимателя осуществлять запись о проведенной проверке в журнале учета проверок;</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961FDB">
        <w:rPr>
          <w:rFonts w:ascii="Times New Roman" w:hAnsi="Times New Roman" w:cs="Times New Roman"/>
          <w:sz w:val="28"/>
          <w:szCs w:val="28"/>
        </w:rPr>
        <w:t>контроль за</w:t>
      </w:r>
      <w:proofErr w:type="gramEnd"/>
      <w:r w:rsidRPr="00961FDB">
        <w:rPr>
          <w:rFonts w:ascii="Times New Roman" w:hAnsi="Times New Roman" w:cs="Times New Roman"/>
          <w:sz w:val="28"/>
          <w:szCs w:val="28"/>
        </w:rPr>
        <w:t xml:space="preserve"> исполнением указанных предписаний в установленные сроки.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3" w:name="Par87"/>
      <w:bookmarkEnd w:id="3"/>
      <w:r w:rsidRPr="00961FDB">
        <w:rPr>
          <w:rFonts w:ascii="Times New Roman" w:hAnsi="Times New Roman" w:cs="Times New Roman"/>
          <w:b/>
          <w:sz w:val="28"/>
          <w:szCs w:val="28"/>
        </w:rPr>
        <w:t>Права и обязанности лиц, в отношении которых осуществляются мероприятия по муниципальному земельному контролю</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1.6. Юридические лица, индивидуальные предприниматели и граждане,                в отношении которых проводятся мероприятия по муниципальному земельному контролю, обязаны обеспечивать муниципальным земельным инспекторам доступ на земельные участки, в расположенные на них здания и сооружения и представить документацию, необходимую для проведения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1.7.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установленных действующим законодательством, граждане обязаны присутствовать или обеспечить присутствие уполномоченных представителей.</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1.8. Права юридических лиц, индивидуальных предпринимателей и граждан при проведении муниципального земельного контроля гарантируются в соответствии с федеральным законодательством.</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bookmarkStart w:id="4" w:name="Par94"/>
      <w:bookmarkEnd w:id="4"/>
      <w:r w:rsidRPr="00961FDB">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или  его уполномоченный представитель при проведении проверки имеют право:</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4) обжаловать действия (бездействие) должностных лиц органа муниципального контроля, повлекшие за собой нарушение прав юридического лица, </w:t>
      </w:r>
      <w:r w:rsidRPr="00961FDB">
        <w:rPr>
          <w:rFonts w:ascii="Times New Roman" w:hAnsi="Times New Roman" w:cs="Times New Roman"/>
          <w:sz w:val="28"/>
          <w:szCs w:val="28"/>
        </w:rPr>
        <w:lastRenderedPageBreak/>
        <w:t>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color w:val="FF0000"/>
          <w:sz w:val="28"/>
          <w:szCs w:val="28"/>
        </w:rPr>
      </w:pPr>
      <w:r w:rsidRPr="00961FDB">
        <w:rPr>
          <w:rFonts w:ascii="Times New Roman" w:hAnsi="Times New Roman" w:cs="Times New Roman"/>
          <w:sz w:val="28"/>
          <w:szCs w:val="28"/>
        </w:rPr>
        <w:t>Юридические лица, индивидуальные предприниматели</w:t>
      </w:r>
      <w:r w:rsidRPr="00961FDB">
        <w:rPr>
          <w:rFonts w:ascii="Times New Roman" w:hAnsi="Times New Roman" w:cs="Times New Roman"/>
          <w:color w:val="FF0000"/>
          <w:sz w:val="28"/>
          <w:szCs w:val="28"/>
        </w:rPr>
        <w:t xml:space="preserve"> </w:t>
      </w:r>
      <w:r w:rsidRPr="00961FDB">
        <w:rPr>
          <w:rFonts w:ascii="Times New Roman" w:hAnsi="Times New Roman" w:cs="Times New Roman"/>
          <w:sz w:val="28"/>
          <w:szCs w:val="28"/>
        </w:rPr>
        <w:t>также имеют право</w:t>
      </w:r>
      <w:r w:rsidRPr="00961FDB">
        <w:rPr>
          <w:rFonts w:ascii="Times New Roman" w:hAnsi="Times New Roman" w:cs="Times New Roman"/>
          <w:i/>
          <w:sz w:val="28"/>
          <w:szCs w:val="28"/>
        </w:rPr>
        <w:t xml:space="preserve"> </w:t>
      </w:r>
      <w:r w:rsidRPr="00961FDB">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8161C" w:rsidRPr="00961FDB" w:rsidRDefault="0018161C" w:rsidP="0018161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18161C" w:rsidRPr="00961FDB" w:rsidRDefault="0018161C" w:rsidP="0018161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961FDB">
        <w:rPr>
          <w:rFonts w:ascii="Times New Roman" w:hAnsi="Times New Roman" w:cs="Times New Roman"/>
          <w:b/>
          <w:sz w:val="28"/>
          <w:szCs w:val="28"/>
        </w:rPr>
        <w:t>Описание результата осуществления муниципального земельного контроля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1.9. Результатом осуществления муниципального земельного контроля является выявление факта нарушения земельного законодательства (или его отсутствия), составление акта проверки, и направление материалов проверки</w:t>
      </w:r>
      <w:r w:rsidRPr="00961FDB">
        <w:rPr>
          <w:rFonts w:ascii="Times New Roman" w:hAnsi="Times New Roman" w:cs="Times New Roman"/>
          <w:i/>
          <w:sz w:val="28"/>
          <w:szCs w:val="28"/>
        </w:rPr>
        <w:t xml:space="preserve"> </w:t>
      </w:r>
      <w:r w:rsidRPr="00961FDB">
        <w:rPr>
          <w:rFonts w:ascii="Times New Roman" w:hAnsi="Times New Roman" w:cs="Times New Roman"/>
          <w:sz w:val="28"/>
          <w:szCs w:val="28"/>
        </w:rPr>
        <w:t>в территориальный орган, осуществляющий государственный земельный надзор.</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numPr>
          <w:ilvl w:val="0"/>
          <w:numId w:val="10"/>
        </w:numPr>
        <w:autoSpaceDE w:val="0"/>
        <w:autoSpaceDN w:val="0"/>
        <w:adjustRightInd w:val="0"/>
        <w:spacing w:after="0" w:line="240" w:lineRule="auto"/>
        <w:ind w:left="0"/>
        <w:jc w:val="center"/>
        <w:outlineLvl w:val="1"/>
        <w:rPr>
          <w:rFonts w:ascii="Times New Roman" w:hAnsi="Times New Roman" w:cs="Times New Roman"/>
          <w:b/>
          <w:sz w:val="28"/>
          <w:szCs w:val="28"/>
        </w:rPr>
      </w:pPr>
      <w:bookmarkStart w:id="5" w:name="Par98"/>
      <w:bookmarkEnd w:id="5"/>
      <w:r w:rsidRPr="00961FDB">
        <w:rPr>
          <w:rFonts w:ascii="Times New Roman" w:hAnsi="Times New Roman" w:cs="Times New Roman"/>
          <w:b/>
          <w:sz w:val="28"/>
          <w:szCs w:val="28"/>
        </w:rPr>
        <w:t>ТРЕБОВАНИЯ К ПОРЯДКУ</w:t>
      </w:r>
    </w:p>
    <w:p w:rsidR="0018161C" w:rsidRPr="00961FDB" w:rsidRDefault="0018161C" w:rsidP="0018161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961FDB">
        <w:rPr>
          <w:rFonts w:ascii="Times New Roman" w:hAnsi="Times New Roman" w:cs="Times New Roman"/>
          <w:b/>
          <w:sz w:val="28"/>
          <w:szCs w:val="28"/>
        </w:rPr>
        <w:t>ОСУЩЕСТВЛЕНИЯ  МУНИЦИПАЛЬНОГО ЗЕМЕЛЬНОГО  КОНТРОЛЯ</w:t>
      </w: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6" w:name="Par101"/>
      <w:bookmarkEnd w:id="6"/>
      <w:r w:rsidRPr="00961FDB">
        <w:rPr>
          <w:rFonts w:ascii="Times New Roman" w:hAnsi="Times New Roman" w:cs="Times New Roman"/>
          <w:b/>
          <w:sz w:val="28"/>
          <w:szCs w:val="28"/>
        </w:rPr>
        <w:t xml:space="preserve">Порядок информирования </w:t>
      </w:r>
    </w:p>
    <w:p w:rsidR="0018161C" w:rsidRPr="00961FDB" w:rsidRDefault="0018161C" w:rsidP="0018161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961FDB">
        <w:rPr>
          <w:rFonts w:ascii="Times New Roman" w:hAnsi="Times New Roman" w:cs="Times New Roman"/>
          <w:b/>
          <w:sz w:val="28"/>
          <w:szCs w:val="28"/>
        </w:rPr>
        <w:t>об осуществлении муниципального земельного контроля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2.1. Информация об осуществлении муниципального земельного контроля предоставляется Администрацией муниципального образования  Каменского сельского поселения Кардымовского район Смоленской области и муниципальными земельными инспекторами: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по телефону;</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при устном или письменном обращении заинтересованного лица;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на информационных стендах;</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61FDB">
        <w:rPr>
          <w:rFonts w:ascii="Times New Roman" w:hAnsi="Times New Roman" w:cs="Times New Roman"/>
          <w:sz w:val="28"/>
          <w:szCs w:val="28"/>
        </w:rPr>
        <w:t>- на официальном сайте Администрации в сети Интернет.</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Для предоставления информации об осуществлении муниципального земельного контроля юридические лица, индивидуальные предприниматели и граждане,</w:t>
      </w:r>
      <w:r w:rsidRPr="00961FDB">
        <w:rPr>
          <w:rFonts w:ascii="Times New Roman" w:hAnsi="Times New Roman" w:cs="Times New Roman"/>
          <w:color w:val="FF0000"/>
          <w:sz w:val="28"/>
          <w:szCs w:val="28"/>
        </w:rPr>
        <w:t xml:space="preserve"> </w:t>
      </w:r>
      <w:r w:rsidRPr="00961FDB">
        <w:rPr>
          <w:rFonts w:ascii="Times New Roman" w:hAnsi="Times New Roman" w:cs="Times New Roman"/>
          <w:sz w:val="28"/>
          <w:szCs w:val="28"/>
        </w:rPr>
        <w:t xml:space="preserve">обращаются в Администрацию по адресу: Российская Федерация, Смоленская область,  </w:t>
      </w:r>
      <w:proofErr w:type="spellStart"/>
      <w:r w:rsidRPr="00961FDB">
        <w:rPr>
          <w:rFonts w:ascii="Times New Roman" w:hAnsi="Times New Roman" w:cs="Times New Roman"/>
          <w:sz w:val="28"/>
          <w:szCs w:val="28"/>
        </w:rPr>
        <w:t>Кардымовский</w:t>
      </w:r>
      <w:proofErr w:type="spellEnd"/>
      <w:r w:rsidRPr="00961FDB">
        <w:rPr>
          <w:rFonts w:ascii="Times New Roman" w:hAnsi="Times New Roman" w:cs="Times New Roman"/>
          <w:sz w:val="28"/>
          <w:szCs w:val="28"/>
        </w:rPr>
        <w:t xml:space="preserve"> район д</w:t>
      </w:r>
      <w:proofErr w:type="gramStart"/>
      <w:r w:rsidRPr="00961FDB">
        <w:rPr>
          <w:rFonts w:ascii="Times New Roman" w:hAnsi="Times New Roman" w:cs="Times New Roman"/>
          <w:sz w:val="28"/>
          <w:szCs w:val="28"/>
        </w:rPr>
        <w:t>.К</w:t>
      </w:r>
      <w:proofErr w:type="gramEnd"/>
      <w:r w:rsidRPr="00961FDB">
        <w:rPr>
          <w:rFonts w:ascii="Times New Roman" w:hAnsi="Times New Roman" w:cs="Times New Roman"/>
          <w:sz w:val="28"/>
          <w:szCs w:val="28"/>
        </w:rPr>
        <w:t>аменка , ул. Центральная д.13;</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Почтовый адрес для направления документов и обращений:</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Российская Федерация, Смоленская область, </w:t>
      </w:r>
      <w:proofErr w:type="spellStart"/>
      <w:r w:rsidRPr="00961FDB">
        <w:rPr>
          <w:rFonts w:ascii="Times New Roman" w:hAnsi="Times New Roman" w:cs="Times New Roman"/>
          <w:sz w:val="28"/>
          <w:szCs w:val="28"/>
        </w:rPr>
        <w:t>Кардымовский</w:t>
      </w:r>
      <w:proofErr w:type="spellEnd"/>
      <w:r w:rsidRPr="00961FDB">
        <w:rPr>
          <w:rFonts w:ascii="Times New Roman" w:hAnsi="Times New Roman" w:cs="Times New Roman"/>
          <w:sz w:val="28"/>
          <w:szCs w:val="28"/>
        </w:rPr>
        <w:t xml:space="preserve"> район д</w:t>
      </w:r>
      <w:proofErr w:type="gramStart"/>
      <w:r w:rsidRPr="00961FDB">
        <w:rPr>
          <w:rFonts w:ascii="Times New Roman" w:hAnsi="Times New Roman" w:cs="Times New Roman"/>
          <w:sz w:val="28"/>
          <w:szCs w:val="28"/>
        </w:rPr>
        <w:t>.К</w:t>
      </w:r>
      <w:proofErr w:type="gramEnd"/>
      <w:r w:rsidRPr="00961FDB">
        <w:rPr>
          <w:rFonts w:ascii="Times New Roman" w:hAnsi="Times New Roman" w:cs="Times New Roman"/>
          <w:sz w:val="28"/>
          <w:szCs w:val="28"/>
        </w:rPr>
        <w:t>аменка ул.Центральная д.13</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Контактные телефоны: 8(48167) 2-91-85,  2-91-88  факс: 2-91-85.</w:t>
      </w:r>
    </w:p>
    <w:p w:rsidR="0018161C" w:rsidRDefault="0018161C" w:rsidP="0018161C">
      <w:pPr>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Адрес официального сайта Администрации в сети Интернет:</w:t>
      </w:r>
    </w:p>
    <w:p w:rsidR="0018161C" w:rsidRPr="00961FDB" w:rsidRDefault="0018161C" w:rsidP="0018161C">
      <w:pPr>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w:t>
      </w:r>
      <w:proofErr w:type="spellStart"/>
      <w:proofErr w:type="gramStart"/>
      <w:r w:rsidRPr="00CE4F47">
        <w:rPr>
          <w:color w:val="3366FF"/>
          <w:sz w:val="28"/>
          <w:szCs w:val="28"/>
          <w:u w:val="single"/>
          <w:shd w:val="clear" w:color="auto" w:fill="FFFFFF"/>
          <w:lang w:val="en-US"/>
        </w:rPr>
        <w:t>kamenk</w:t>
      </w:r>
      <w:proofErr w:type="spellEnd"/>
      <w:r w:rsidRPr="00CE4F47">
        <w:rPr>
          <w:b/>
          <w:color w:val="3366FF"/>
          <w:sz w:val="28"/>
          <w:szCs w:val="28"/>
        </w:rPr>
        <w:t>-</w:t>
      </w:r>
      <w:hyperlink r:id="rId13" w:history="1">
        <w:proofErr w:type="spellStart"/>
        <w:r w:rsidRPr="00167FB8">
          <w:rPr>
            <w:rStyle w:val="ab"/>
            <w:sz w:val="28"/>
            <w:szCs w:val="28"/>
            <w:lang w:val="en-US"/>
          </w:rPr>
          <w:t>kardymovo</w:t>
        </w:r>
        <w:proofErr w:type="spellEnd"/>
        <w:r w:rsidRPr="00167FB8">
          <w:rPr>
            <w:rStyle w:val="ab"/>
            <w:sz w:val="28"/>
            <w:szCs w:val="28"/>
          </w:rPr>
          <w:t>.</w:t>
        </w:r>
        <w:proofErr w:type="spellStart"/>
        <w:r w:rsidRPr="00167FB8">
          <w:rPr>
            <w:rStyle w:val="ab"/>
            <w:sz w:val="28"/>
            <w:szCs w:val="28"/>
            <w:lang w:val="en-US"/>
          </w:rPr>
          <w:t>ru</w:t>
        </w:r>
        <w:proofErr w:type="spellEnd"/>
        <w:proofErr w:type="gramEnd"/>
      </w:hyperlink>
    </w:p>
    <w:p w:rsidR="0018161C" w:rsidRDefault="0018161C" w:rsidP="0018161C">
      <w:pPr>
        <w:spacing w:after="0" w:line="240" w:lineRule="auto"/>
        <w:ind w:firstLine="540"/>
        <w:jc w:val="both"/>
        <w:rPr>
          <w:sz w:val="28"/>
          <w:szCs w:val="28"/>
        </w:rPr>
      </w:pPr>
      <w:r w:rsidRPr="00961FDB">
        <w:rPr>
          <w:rFonts w:ascii="Times New Roman" w:hAnsi="Times New Roman" w:cs="Times New Roman"/>
          <w:sz w:val="28"/>
          <w:szCs w:val="28"/>
        </w:rPr>
        <w:t>Адрес электронной почты</w:t>
      </w:r>
      <w:r w:rsidRPr="00C5075D">
        <w:rPr>
          <w:color w:val="3366FF"/>
          <w:sz w:val="28"/>
          <w:szCs w:val="28"/>
          <w:u w:val="single"/>
          <w:shd w:val="clear" w:color="auto" w:fill="FFFFFF"/>
        </w:rPr>
        <w:t xml:space="preserve"> </w:t>
      </w:r>
      <w:proofErr w:type="spellStart"/>
      <w:r w:rsidRPr="00CE4F47">
        <w:rPr>
          <w:color w:val="3366FF"/>
          <w:sz w:val="28"/>
          <w:szCs w:val="28"/>
          <w:u w:val="single"/>
          <w:shd w:val="clear" w:color="auto" w:fill="FFFFFF"/>
          <w:lang w:val="en-US"/>
        </w:rPr>
        <w:t>kamenk</w:t>
      </w:r>
      <w:proofErr w:type="spellEnd"/>
      <w:r w:rsidRPr="00CE4F47">
        <w:rPr>
          <w:b/>
          <w:color w:val="3366FF"/>
          <w:sz w:val="28"/>
          <w:szCs w:val="28"/>
        </w:rPr>
        <w:t>-</w:t>
      </w:r>
      <w:hyperlink r:id="rId14" w:history="1">
        <w:r w:rsidRPr="00167FB8">
          <w:rPr>
            <w:rStyle w:val="ab"/>
            <w:sz w:val="28"/>
            <w:szCs w:val="28"/>
            <w:lang w:val="en-US"/>
          </w:rPr>
          <w:t>master</w:t>
        </w:r>
        <w:r w:rsidRPr="00167FB8">
          <w:rPr>
            <w:rStyle w:val="ab"/>
            <w:sz w:val="28"/>
            <w:szCs w:val="28"/>
          </w:rPr>
          <w:t>@</w:t>
        </w:r>
        <w:proofErr w:type="spellStart"/>
        <w:r w:rsidRPr="00167FB8">
          <w:rPr>
            <w:rStyle w:val="ab"/>
            <w:sz w:val="28"/>
            <w:szCs w:val="28"/>
            <w:lang w:val="en-US"/>
          </w:rPr>
          <w:t>kardymovo</w:t>
        </w:r>
        <w:proofErr w:type="spellEnd"/>
        <w:r w:rsidRPr="00167FB8">
          <w:rPr>
            <w:rStyle w:val="ab"/>
            <w:sz w:val="28"/>
            <w:szCs w:val="28"/>
          </w:rPr>
          <w:t>.</w:t>
        </w:r>
        <w:proofErr w:type="spellStart"/>
        <w:r w:rsidRPr="00167FB8">
          <w:rPr>
            <w:rStyle w:val="ab"/>
            <w:sz w:val="28"/>
            <w:szCs w:val="28"/>
            <w:lang w:val="en-US"/>
          </w:rPr>
          <w:t>ru</w:t>
        </w:r>
        <w:proofErr w:type="spellEnd"/>
      </w:hyperlink>
    </w:p>
    <w:p w:rsidR="0018161C" w:rsidRPr="00961FDB" w:rsidRDefault="0018161C" w:rsidP="0018161C">
      <w:pPr>
        <w:spacing w:after="0" w:line="240" w:lineRule="auto"/>
        <w:ind w:firstLine="540"/>
        <w:jc w:val="both"/>
        <w:rPr>
          <w:rFonts w:ascii="Times New Roman" w:hAnsi="Times New Roman" w:cs="Times New Roman"/>
          <w:sz w:val="28"/>
          <w:szCs w:val="28"/>
        </w:rPr>
      </w:pPr>
      <w:r w:rsidRPr="00961FDB">
        <w:rPr>
          <w:rFonts w:ascii="Times New Roman" w:hAnsi="Times New Roman" w:cs="Times New Roman"/>
          <w:sz w:val="28"/>
          <w:szCs w:val="28"/>
        </w:rPr>
        <w:t>Режим работы Администрации:</w:t>
      </w:r>
    </w:p>
    <w:p w:rsidR="0018161C" w:rsidRPr="00961FDB" w:rsidRDefault="0018161C" w:rsidP="0018161C">
      <w:pPr>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с понедельника по пятницу: </w:t>
      </w:r>
      <w:r>
        <w:rPr>
          <w:rFonts w:ascii="Times New Roman" w:hAnsi="Times New Roman" w:cs="Times New Roman"/>
          <w:sz w:val="28"/>
          <w:szCs w:val="28"/>
        </w:rPr>
        <w:t>9.00</w:t>
      </w:r>
      <w:r w:rsidRPr="00961FDB">
        <w:rPr>
          <w:rFonts w:ascii="Times New Roman" w:hAnsi="Times New Roman" w:cs="Times New Roman"/>
          <w:sz w:val="28"/>
          <w:szCs w:val="28"/>
        </w:rPr>
        <w:t xml:space="preserve"> - 17.12 (перерыв с 13.00 до 14.00);</w:t>
      </w:r>
      <w:r w:rsidRPr="00961FDB">
        <w:rPr>
          <w:rFonts w:ascii="Times New Roman" w:hAnsi="Times New Roman" w:cs="Times New Roman"/>
          <w:sz w:val="28"/>
          <w:szCs w:val="28"/>
        </w:rPr>
        <w:br/>
        <w:t>суббота и воскресенье - выходной день.</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lastRenderedPageBreak/>
        <w:t xml:space="preserve">Информационный стенд размещается в Администрации по адресу: Российская Федерация, Смоленская область, </w:t>
      </w:r>
      <w:proofErr w:type="spellStart"/>
      <w:r w:rsidRPr="00961FDB">
        <w:rPr>
          <w:rFonts w:ascii="Times New Roman" w:hAnsi="Times New Roman" w:cs="Times New Roman"/>
          <w:sz w:val="28"/>
          <w:szCs w:val="28"/>
        </w:rPr>
        <w:t>Кардымовский</w:t>
      </w:r>
      <w:proofErr w:type="spellEnd"/>
      <w:r w:rsidRPr="00961FDB">
        <w:rPr>
          <w:rFonts w:ascii="Times New Roman" w:hAnsi="Times New Roman" w:cs="Times New Roman"/>
          <w:sz w:val="28"/>
          <w:szCs w:val="28"/>
        </w:rPr>
        <w:t xml:space="preserve"> район, д</w:t>
      </w:r>
      <w:proofErr w:type="gramStart"/>
      <w:r w:rsidRPr="00961FDB">
        <w:rPr>
          <w:rFonts w:ascii="Times New Roman" w:hAnsi="Times New Roman" w:cs="Times New Roman"/>
          <w:sz w:val="28"/>
          <w:szCs w:val="28"/>
        </w:rPr>
        <w:t>.К</w:t>
      </w:r>
      <w:proofErr w:type="gramEnd"/>
      <w:r w:rsidRPr="00961FDB">
        <w:rPr>
          <w:rFonts w:ascii="Times New Roman" w:hAnsi="Times New Roman" w:cs="Times New Roman"/>
          <w:sz w:val="28"/>
          <w:szCs w:val="28"/>
        </w:rPr>
        <w:t xml:space="preserve">аменка, ул.Центральная, д.13; </w:t>
      </w:r>
    </w:p>
    <w:p w:rsidR="0018161C" w:rsidRPr="00961FDB" w:rsidRDefault="0018161C" w:rsidP="0018161C">
      <w:pPr>
        <w:tabs>
          <w:tab w:val="left" w:pos="4395"/>
        </w:tabs>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Основными требованиями к информированию заявителей являются: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достоверность предоставляемой информации;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четкость в изложении информации;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полнота информирования;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наглядность форм предоставляемой информации (при письменном информировании);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удобство и доступность получения информации;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оперативность предоставления информации.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Информирование заявителей организуется следующим образом:</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индивидуальное информирование;</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публичное информирование.</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Информирование проводится в форме:</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устного информирования;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письменного информирования.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Индивидуальное устное информирование осуществляется муниципальными земельными инспекторами при обращении заявителей за информацией лично или по телефону.</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Муниципальные земельные инспекторы,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15 минут.</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Если для подготовки ответа требуется продолжительное время, муниципальные земельные инспекторы, осуществляющее индивидуальное устное информирование, могут предложить заявителю обратиться за необходимой информацией в письменном виде.</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7" w:name="Par149"/>
      <w:bookmarkEnd w:id="7"/>
      <w:r w:rsidRPr="00961FDB">
        <w:rPr>
          <w:rFonts w:ascii="Times New Roman" w:hAnsi="Times New Roman" w:cs="Times New Roman"/>
          <w:b/>
          <w:sz w:val="28"/>
          <w:szCs w:val="28"/>
        </w:rPr>
        <w:t>Срок осуществления муниципального земельного контроля</w:t>
      </w:r>
    </w:p>
    <w:p w:rsidR="0018161C" w:rsidRPr="00961FDB" w:rsidRDefault="0018161C" w:rsidP="0018161C">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2.2. Срок осуществления муниципального земельного контроля в отношении граждан не может превышать 30 календарных дней со дня регистрации обращения.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2.3. Срок осуществления муниципального земельного контроля в отношении юридических лиц и индивидуальных предпринимателей не может превышать 20 рабочих дней.</w:t>
      </w:r>
    </w:p>
    <w:p w:rsidR="0018161C" w:rsidRPr="00961FDB" w:rsidRDefault="0018161C" w:rsidP="0018161C">
      <w:pPr>
        <w:pStyle w:val="ConsPlusNormal0"/>
        <w:ind w:firstLine="709"/>
        <w:jc w:val="both"/>
        <w:rPr>
          <w:rFonts w:ascii="Times New Roman" w:hAnsi="Times New Roman" w:cs="Times New Roman"/>
          <w:sz w:val="28"/>
          <w:szCs w:val="28"/>
        </w:rPr>
      </w:pPr>
      <w:proofErr w:type="gramStart"/>
      <w:r w:rsidRPr="00961FDB">
        <w:rPr>
          <w:rFonts w:ascii="Times New Roman" w:hAnsi="Times New Roman" w:cs="Times New Roman"/>
          <w:sz w:val="28"/>
          <w:szCs w:val="28"/>
        </w:rPr>
        <w:lastRenderedPageBreak/>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земельных инспекторов, проводящих выездную плановую проверку, срок проведения такой проверки может быть продлен Главой муниципального образования Каменского сельского поселения Кардымовского района Смоленской области (далее также – Глава муниципального образования), но не более чем на двадцать рабочих дней, в отношении</w:t>
      </w:r>
      <w:proofErr w:type="gramEnd"/>
      <w:r w:rsidRPr="00961FDB">
        <w:rPr>
          <w:rFonts w:ascii="Times New Roman" w:hAnsi="Times New Roman" w:cs="Times New Roman"/>
          <w:sz w:val="28"/>
          <w:szCs w:val="28"/>
        </w:rPr>
        <w:t xml:space="preserve"> малых предприятий не более чем на пятьдесят часов, </w:t>
      </w:r>
      <w:proofErr w:type="spellStart"/>
      <w:r w:rsidRPr="00961FDB">
        <w:rPr>
          <w:rFonts w:ascii="Times New Roman" w:hAnsi="Times New Roman" w:cs="Times New Roman"/>
          <w:sz w:val="28"/>
          <w:szCs w:val="28"/>
        </w:rPr>
        <w:t>микропредприятий</w:t>
      </w:r>
      <w:proofErr w:type="spellEnd"/>
      <w:r w:rsidRPr="00961FDB">
        <w:rPr>
          <w:rFonts w:ascii="Times New Roman" w:hAnsi="Times New Roman" w:cs="Times New Roman"/>
          <w:sz w:val="28"/>
          <w:szCs w:val="28"/>
        </w:rPr>
        <w:t xml:space="preserve"> не более чем на пятнадцать часов.</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8" w:name="Par157"/>
      <w:bookmarkEnd w:id="8"/>
      <w:r w:rsidRPr="00961FDB">
        <w:rPr>
          <w:rFonts w:ascii="Times New Roman" w:hAnsi="Times New Roman" w:cs="Times New Roman"/>
          <w:b/>
          <w:sz w:val="28"/>
          <w:szCs w:val="28"/>
        </w:rPr>
        <w:t xml:space="preserve">3. СОСТАВ, ПОСЛЕДОВАТЕЛЬНОСТЬ </w:t>
      </w:r>
    </w:p>
    <w:p w:rsidR="0018161C" w:rsidRPr="00961FDB" w:rsidRDefault="0018161C" w:rsidP="0018161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961FDB">
        <w:rPr>
          <w:rFonts w:ascii="Times New Roman" w:hAnsi="Times New Roman" w:cs="Times New Roman"/>
          <w:b/>
          <w:sz w:val="28"/>
          <w:szCs w:val="28"/>
        </w:rPr>
        <w:t>И СРОКИ ВЫПОЛНЕНИЯ АДМИНИСТРАТИВНЫХ ПРОЦЕДУР, ТРЕБОВАНИЯ К ПОРЯДКУ ИХ ВЫПОЛНЕНИЯ</w:t>
      </w:r>
    </w:p>
    <w:p w:rsidR="0018161C" w:rsidRPr="00961FDB" w:rsidRDefault="0018161C" w:rsidP="0018161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8161C" w:rsidRPr="00961FDB" w:rsidRDefault="0018161C" w:rsidP="0018161C">
      <w:pPr>
        <w:pStyle w:val="ConsPlusNormal0"/>
        <w:ind w:firstLine="709"/>
        <w:jc w:val="both"/>
        <w:outlineLvl w:val="0"/>
        <w:rPr>
          <w:rFonts w:ascii="Times New Roman" w:hAnsi="Times New Roman" w:cs="Times New Roman"/>
          <w:sz w:val="28"/>
          <w:szCs w:val="28"/>
        </w:rPr>
      </w:pPr>
      <w:r w:rsidRPr="00961FDB">
        <w:rPr>
          <w:rFonts w:ascii="Times New Roman" w:hAnsi="Times New Roman" w:cs="Times New Roman"/>
          <w:sz w:val="28"/>
          <w:szCs w:val="28"/>
        </w:rPr>
        <w:t>3.1. В целях осуществления муниципального земельного контроля проводятся плановые и внеплановые проверки.</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Проверки могут проводиться непосредственно на земельном участке - выездные проверки и без выезда на земельный участок - документарные проверки.</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Проверки проводятся в форме выездных проверок, за исключением случаев, предусмотренных пунктом 3.4.3. настоящего регламента.</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Осуществление муниципального земельного контроля включает в себя следующие административные процедуры:</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61FDB">
        <w:rPr>
          <w:rFonts w:ascii="Times New Roman" w:hAnsi="Times New Roman" w:cs="Times New Roman"/>
          <w:sz w:val="28"/>
          <w:szCs w:val="28"/>
        </w:rPr>
        <w:t>1) подготовка к проведению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2) принятие решения о проведении проверки и уведомление проверяемого лица о проведении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3) проведение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4) оформление результатов проверки и направление материалов проверки в территориальный орган, осуществляющий государственный земельный надзор (в случае выявления нарушения земельного законодательства).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61FDB">
        <w:rPr>
          <w:rFonts w:ascii="Times New Roman" w:hAnsi="Times New Roman" w:cs="Times New Roman"/>
          <w:b/>
          <w:sz w:val="28"/>
          <w:szCs w:val="28"/>
        </w:rPr>
        <w:t>3.2. Подготовка к проведению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3.2.1. Подготовка к проведению плановой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3.2.1.1. Основанием для проведения плановой проверки является утвержденный муниципальным правовым актом Администрации ежегодный план проведения проверок.</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961FDB">
        <w:rPr>
          <w:rFonts w:ascii="Times New Roman" w:hAnsi="Times New Roman" w:cs="Times New Roman"/>
          <w:sz w:val="28"/>
          <w:szCs w:val="28"/>
        </w:rPr>
        <w:t xml:space="preserve">Проведение проверок в отношении юридических лиц и индивидуальных предпринимателей,  в рамках Федерального </w:t>
      </w:r>
      <w:hyperlink r:id="rId15" w:history="1">
        <w:r w:rsidRPr="00961FDB">
          <w:rPr>
            <w:rFonts w:ascii="Times New Roman" w:hAnsi="Times New Roman" w:cs="Times New Roman"/>
            <w:sz w:val="28"/>
            <w:szCs w:val="28"/>
          </w:rPr>
          <w:t>закона</w:t>
        </w:r>
      </w:hyperlink>
      <w:r w:rsidRPr="00961FDB">
        <w:rPr>
          <w:rFonts w:ascii="Times New Roman" w:hAnsi="Times New Roman" w:cs="Times New Roman"/>
          <w:sz w:val="28"/>
          <w:szCs w:val="28"/>
        </w:rPr>
        <w:t xml:space="preserve"> от 26 декабря 2008 года № 294-Ф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осуществляется в порядке и в сроки, предусмотренные Федеральным </w:t>
      </w:r>
      <w:hyperlink r:id="rId16" w:history="1">
        <w:r w:rsidRPr="00961FDB">
          <w:rPr>
            <w:rFonts w:ascii="Times New Roman" w:hAnsi="Times New Roman" w:cs="Times New Roman"/>
            <w:sz w:val="28"/>
            <w:szCs w:val="28"/>
          </w:rPr>
          <w:t>законом</w:t>
        </w:r>
      </w:hyperlink>
      <w:r w:rsidRPr="00961FDB">
        <w:rPr>
          <w:rFonts w:ascii="Times New Roman" w:hAnsi="Times New Roman" w:cs="Times New Roman"/>
          <w:sz w:val="28"/>
          <w:szCs w:val="28"/>
        </w:rPr>
        <w:t>.</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В ежегодных планах проведения плановых проверок указываются следующие сведения:</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iCs/>
          <w:sz w:val="28"/>
          <w:szCs w:val="28"/>
        </w:rPr>
      </w:pPr>
      <w:r w:rsidRPr="00961FDB">
        <w:rPr>
          <w:rFonts w:ascii="Times New Roman" w:hAnsi="Times New Roman" w:cs="Times New Roman"/>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w:t>
      </w:r>
      <w:r w:rsidRPr="00961FDB">
        <w:rPr>
          <w:rFonts w:ascii="Times New Roman" w:hAnsi="Times New Roman" w:cs="Times New Roman"/>
          <w:iCs/>
          <w:sz w:val="28"/>
          <w:szCs w:val="28"/>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2) цель и основание проведения каждой плановой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3) дата начала и сроки проведения каждой плановой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4) наименование органа муниципального земельного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Плановые проверки проводятся не чаще чем один раз в три года, за исключением случаев, установленных федеральным законодательством.</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3.2.1.2. Основанием для включения плановой проверки в ежегодный план проведения плановых проверок является истечение трех лет со дня: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 государственной регистрации юридического лица, индивидуального предпринимателя;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составляются по форме, устанавливаемой Правительством Российской Федерации.</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Проекты ежегодных планов муниципальных проверок до их утверждения направляются Администрацией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В случае принятия решения об отказе в согласовании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В срок до 1 сентября года, предшествующего году проведения плановых </w:t>
      </w:r>
      <w:r w:rsidRPr="00961FDB">
        <w:rPr>
          <w:rFonts w:ascii="Times New Roman" w:hAnsi="Times New Roman" w:cs="Times New Roman"/>
          <w:sz w:val="28"/>
          <w:szCs w:val="28"/>
        </w:rPr>
        <w:lastRenderedPageBreak/>
        <w:t>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61FDB">
        <w:rPr>
          <w:rFonts w:ascii="Times New Roman" w:hAnsi="Times New Roman" w:cs="Times New Roman"/>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w:t>
      </w:r>
      <w:r w:rsidRPr="00961FDB">
        <w:rPr>
          <w:rFonts w:ascii="Times New Roman" w:hAnsi="Times New Roman" w:cs="Times New Roman"/>
          <w:iCs/>
          <w:sz w:val="28"/>
          <w:szCs w:val="28"/>
        </w:rPr>
        <w:t xml:space="preserve">в соответствии с подпунктом 3.2.1.2. пункта 3.2. раздела 3 настоящего Административного регламента и в срок до 1 октября года, предшествующего году проведения плановых проверок, </w:t>
      </w:r>
      <w:r w:rsidRPr="00961FDB">
        <w:rPr>
          <w:rFonts w:ascii="Times New Roman" w:hAnsi="Times New Roman" w:cs="Times New Roman"/>
          <w:sz w:val="28"/>
          <w:szCs w:val="28"/>
        </w:rPr>
        <w:t>вносят предложения руководителям органов муниципального земельного контроля о проведении совместных плановых проверок.</w:t>
      </w:r>
      <w:proofErr w:type="gramEnd"/>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Администрация рассматривает предложения органов прокуратуры и по итогам их рассмотрения направляет </w:t>
      </w:r>
      <w:r w:rsidRPr="00961FDB">
        <w:rPr>
          <w:rFonts w:ascii="Times New Roman" w:hAnsi="Times New Roman" w:cs="Times New Roman"/>
          <w:iCs/>
          <w:sz w:val="28"/>
          <w:szCs w:val="28"/>
        </w:rPr>
        <w:t>в органы прокуратуры в срок до 1 ноября года, предшествующего году проведения плановых проверок</w:t>
      </w:r>
      <w:r w:rsidRPr="00961FDB">
        <w:rPr>
          <w:rFonts w:ascii="Times New Roman" w:hAnsi="Times New Roman" w:cs="Times New Roman"/>
          <w:sz w:val="28"/>
          <w:szCs w:val="28"/>
        </w:rPr>
        <w:t xml:space="preserve">, утвержденный Постановлением  Администрации, </w:t>
      </w:r>
      <w:r w:rsidRPr="00961FDB">
        <w:rPr>
          <w:rFonts w:ascii="Times New Roman" w:hAnsi="Times New Roman" w:cs="Times New Roman"/>
          <w:iCs/>
          <w:sz w:val="28"/>
          <w:szCs w:val="28"/>
        </w:rPr>
        <w:t>ежегодный план проведения плановых проверок</w:t>
      </w:r>
      <w:r w:rsidRPr="00961FDB">
        <w:rPr>
          <w:rFonts w:ascii="Times New Roman" w:hAnsi="Times New Roman" w:cs="Times New Roman"/>
          <w:sz w:val="28"/>
          <w:szCs w:val="28"/>
        </w:rPr>
        <w:t xml:space="preserve"> для формирования ежегодного сводного плана проведения проверок.</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Общий срок подготовки и утверждения плана проверок не может превышать 30 рабочих дней.</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Результатом исполнения административной процедуры по планированию проверок является утвержденный и размещенный на официальном сайте Администрации в сети Интернет план проверок на следующий календарный год.</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Ответственным за подготовку ежегодного плана проведения проверок является ст. инспектор Администрации Каменского сельского поселения Кардымовского района Смоленской области.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3.2.2. Подготовка к проведению внеплановой проверки.</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3.2.2.1. Основанием для проведения внеплановой проверки является:</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земельного законодательства;</w:t>
      </w:r>
    </w:p>
    <w:p w:rsidR="0018161C" w:rsidRPr="00961FDB" w:rsidRDefault="0018161C" w:rsidP="0018161C">
      <w:pPr>
        <w:pStyle w:val="ConsPlusNormal0"/>
        <w:ind w:firstLine="709"/>
        <w:jc w:val="both"/>
        <w:rPr>
          <w:rFonts w:ascii="Times New Roman" w:hAnsi="Times New Roman" w:cs="Times New Roman"/>
          <w:sz w:val="28"/>
          <w:szCs w:val="28"/>
        </w:rPr>
      </w:pPr>
      <w:bookmarkStart w:id="9" w:name="Par2"/>
      <w:bookmarkEnd w:id="9"/>
      <w:r w:rsidRPr="00961FDB">
        <w:rPr>
          <w:rFonts w:ascii="Times New Roman" w:hAnsi="Times New Roman" w:cs="Times New Roman"/>
          <w:sz w:val="28"/>
          <w:szCs w:val="28"/>
        </w:rPr>
        <w:t>2) поступление в отношении юридических лиц, индивидуальных предпринимателей, граждан в Администрацию обращений и заявлений юридических лиц, индивидуальных предпринимателей, в том числе граждан, информации от органов государственной власти и местного самоуправления, структурных подразделений Администрации, из средств массовой информации о следующих фактах:</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lastRenderedPageBreak/>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3) распоряжение Администрации,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Согласование проведения внеплановой проверки юридических лиц и                            индивидуальных предпринимателей с органами прокуратуры осуществляется в соответствии с порядком установленном 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Внеплановая проверка проводятся в форме документарной и (или) выездной проверки в порядке, установленном настоящим Административным регламентом.</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Обращения и заявления, не содержащие сведений о фактах, указанных в подпункте 2 пункта 3.2.2.1. раздела 3 настоящего Административного регламента, не могут служить основанием для проведения внеплановой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18161C" w:rsidRPr="00961FDB" w:rsidRDefault="0018161C" w:rsidP="0018161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61FDB">
        <w:rPr>
          <w:rFonts w:ascii="Times New Roman" w:hAnsi="Times New Roman" w:cs="Times New Roman"/>
          <w:b/>
          <w:sz w:val="28"/>
          <w:szCs w:val="28"/>
        </w:rPr>
        <w:t>3.3. Принятие решения о проведении проверки и уведомление</w:t>
      </w:r>
      <w:r w:rsidRPr="00961FDB">
        <w:rPr>
          <w:rFonts w:ascii="Times New Roman" w:hAnsi="Times New Roman" w:cs="Times New Roman"/>
          <w:color w:val="FF0000"/>
          <w:sz w:val="28"/>
          <w:szCs w:val="28"/>
        </w:rPr>
        <w:t xml:space="preserve"> </w:t>
      </w:r>
      <w:r w:rsidRPr="00961FDB">
        <w:rPr>
          <w:rFonts w:ascii="Times New Roman" w:hAnsi="Times New Roman" w:cs="Times New Roman"/>
          <w:b/>
          <w:sz w:val="28"/>
          <w:szCs w:val="28"/>
        </w:rPr>
        <w:t>проверяемого лица о проведении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3.3.1. Подготовка распоряжения Администрации о проведении плановой проверки осуществляется на основании утвержденного плана проверок на соответствующий год. </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3.3.2.  Подготовка распоряжения Администрации о проведении внеплановой проверки осуществляется при наличии оснований для проведения такой проверки, предусмотренных пунктом 3.2.2.1.</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3.3.3. </w:t>
      </w:r>
      <w:proofErr w:type="gramStart"/>
      <w:r w:rsidRPr="00961FDB">
        <w:rPr>
          <w:rFonts w:ascii="Times New Roman" w:hAnsi="Times New Roman" w:cs="Times New Roman"/>
          <w:sz w:val="28"/>
          <w:szCs w:val="28"/>
        </w:rPr>
        <w:t>При подготовке распоряжения Администрации о проведении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При подготовке распоряжения Администрации о проведении проверки в отношении граждан используется форма распоряжения, утвержденная муниципальным правовым актом (приложение № 2).</w:t>
      </w:r>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Проект распоряжения Администрации о проведении проверки в срок не позднее 15 дней до даты начала проверки представляется на подпись Главе муниципального образования и подписывается в течение 3-х дней.</w:t>
      </w:r>
    </w:p>
    <w:p w:rsidR="0018161C" w:rsidRPr="00961FDB" w:rsidRDefault="0018161C" w:rsidP="0018161C">
      <w:pPr>
        <w:pStyle w:val="ConsPlusNormal0"/>
        <w:ind w:firstLine="709"/>
        <w:jc w:val="both"/>
        <w:rPr>
          <w:rFonts w:ascii="Times New Roman" w:hAnsi="Times New Roman" w:cs="Times New Roman"/>
          <w:sz w:val="28"/>
          <w:szCs w:val="28"/>
        </w:rPr>
      </w:pPr>
      <w:proofErr w:type="gramStart"/>
      <w:r w:rsidRPr="00961FDB">
        <w:rPr>
          <w:rFonts w:ascii="Times New Roman" w:hAnsi="Times New Roman" w:cs="Times New Roman"/>
          <w:sz w:val="28"/>
          <w:szCs w:val="28"/>
        </w:rPr>
        <w:t>О проведении плановой проверки юридическое лицо, индивидуальный предприниматель</w:t>
      </w:r>
      <w:r w:rsidRPr="00961FDB">
        <w:rPr>
          <w:rFonts w:ascii="Times New Roman" w:hAnsi="Times New Roman" w:cs="Times New Roman"/>
          <w:color w:val="FF0000"/>
          <w:sz w:val="28"/>
          <w:szCs w:val="28"/>
        </w:rPr>
        <w:t xml:space="preserve"> </w:t>
      </w:r>
      <w:r w:rsidRPr="00961FDB">
        <w:rPr>
          <w:rFonts w:ascii="Times New Roman" w:hAnsi="Times New Roman" w:cs="Times New Roman"/>
          <w:sz w:val="28"/>
          <w:szCs w:val="28"/>
        </w:rPr>
        <w:t xml:space="preserve">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w:t>
      </w:r>
      <w:r w:rsidRPr="00961FDB">
        <w:rPr>
          <w:rFonts w:ascii="Times New Roman" w:hAnsi="Times New Roman" w:cs="Times New Roman"/>
          <w:sz w:val="28"/>
          <w:szCs w:val="28"/>
        </w:rPr>
        <w:lastRenderedPageBreak/>
        <w:t>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О проведении внеплановой выездной проверки юридическое лицо, индивидуальный предприниматель, гражданин уведомляются не менее чем за двадцать четыре часа до начала ее проведения любым доступным способом. </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Результатом исполнения административной процедуры является издание распоряжения Администрации о проведении проверки использования земельного участка и уведомление юридических лиц, индивидуальных предпринимателей, граждан о проведении такой проверки (подтвержденное документом о должном извещении проверяемого лица о проверке).</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Ответственными за выполнение указанных действий являются муниципальные земельные инспекторы, осуществляющие проверку.</w:t>
      </w: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Максимальный срок исполнения процедуры - 15 рабочих дней.</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61FDB">
        <w:rPr>
          <w:rFonts w:ascii="Times New Roman" w:hAnsi="Times New Roman" w:cs="Times New Roman"/>
          <w:b/>
          <w:sz w:val="28"/>
          <w:szCs w:val="28"/>
        </w:rPr>
        <w:t>3.4. Проведение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3.4.1. Основанием начала проведения проверки является распоряжение Администрации о проведении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Проверки осуществляются только при участии собственника, землевладельца, землепользователя, арендатора проверяемого земельного участка. Отсутствие руководителя юридического лица или замещающего его лица не может служить основанием для переноса проведения проверки при наличии иных уполномоченных представителей организации.</w:t>
      </w:r>
    </w:p>
    <w:p w:rsidR="0018161C" w:rsidRPr="00961FDB" w:rsidRDefault="0018161C" w:rsidP="0018161C">
      <w:pPr>
        <w:pStyle w:val="ConsPlusNormal0"/>
        <w:ind w:firstLine="709"/>
        <w:jc w:val="both"/>
        <w:rPr>
          <w:rFonts w:ascii="Times New Roman" w:hAnsi="Times New Roman" w:cs="Times New Roman"/>
          <w:sz w:val="28"/>
          <w:szCs w:val="28"/>
        </w:rPr>
      </w:pPr>
      <w:proofErr w:type="gramStart"/>
      <w:r w:rsidRPr="00961FDB">
        <w:rPr>
          <w:rFonts w:ascii="Times New Roman" w:hAnsi="Times New Roman" w:cs="Times New Roman"/>
          <w:sz w:val="28"/>
          <w:szCs w:val="28"/>
        </w:rPr>
        <w:t>При проведении проверки муниципальные земельные инспекторы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w:t>
      </w:r>
      <w:r w:rsidRPr="00961FDB">
        <w:rPr>
          <w:rFonts w:ascii="Times New Roman" w:hAnsi="Times New Roman" w:cs="Times New Roman"/>
          <w:i/>
          <w:sz w:val="28"/>
          <w:szCs w:val="28"/>
        </w:rPr>
        <w:t xml:space="preserve"> </w:t>
      </w:r>
      <w:r w:rsidRPr="00961FDB">
        <w:rPr>
          <w:rFonts w:ascii="Times New Roman" w:hAnsi="Times New Roman" w:cs="Times New Roman"/>
          <w:sz w:val="28"/>
          <w:szCs w:val="28"/>
        </w:rPr>
        <w:t>за исключением случая, при котором основанием для проведения проверки является  причинение вреда жизни, здоровью граждан, вреда животным, растениям, окружающей среде, объектам культурного</w:t>
      </w:r>
      <w:proofErr w:type="gramEnd"/>
      <w:r w:rsidRPr="00961FDB">
        <w:rPr>
          <w:rFonts w:ascii="Times New Roman" w:hAnsi="Times New Roman" w:cs="Times New Roman"/>
          <w:sz w:val="28"/>
          <w:szCs w:val="28"/>
        </w:rPr>
        <w:t xml:space="preserve">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 Обследование земельных участков осуществляется путем выезда муниципальных земельных инспекторов в срок, установленный распоряжением Администрации.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Муниципальные земельные инспекторы, осуществляющие проверку:</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 вручают под роспись копию распоряжения Администрации о проведении проверки собственнику, землевладельцу, землепользователю, арендатору либо их уполномоченному представителю;</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2) по требованию подлежащих проверке лиц </w:t>
      </w:r>
      <w:proofErr w:type="gramStart"/>
      <w:r w:rsidRPr="00961FDB">
        <w:rPr>
          <w:rFonts w:ascii="Times New Roman" w:hAnsi="Times New Roman" w:cs="Times New Roman"/>
          <w:sz w:val="28"/>
          <w:szCs w:val="28"/>
        </w:rPr>
        <w:t>предоставляют документы</w:t>
      </w:r>
      <w:proofErr w:type="gramEnd"/>
      <w:r w:rsidRPr="00961FDB">
        <w:rPr>
          <w:rFonts w:ascii="Times New Roman" w:hAnsi="Times New Roman" w:cs="Times New Roman"/>
          <w:sz w:val="28"/>
          <w:szCs w:val="28"/>
        </w:rPr>
        <w:t xml:space="preserve">                в целях подтверждения своих полномочий; </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3) по просьбе руководителя, иного должностного лица или уполномоченного представителя юридического лица, индивидуального предпринимателя, его </w:t>
      </w:r>
      <w:r w:rsidRPr="00961FDB">
        <w:rPr>
          <w:rFonts w:ascii="Times New Roman" w:hAnsi="Times New Roman" w:cs="Times New Roman"/>
          <w:sz w:val="28"/>
          <w:szCs w:val="28"/>
        </w:rPr>
        <w:lastRenderedPageBreak/>
        <w:t>уполномоченного представителя, гражданина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Осуществление муниципального земельного контроля направлено </w:t>
      </w:r>
      <w:proofErr w:type="gramStart"/>
      <w:r w:rsidRPr="00961FDB">
        <w:rPr>
          <w:rFonts w:ascii="Times New Roman" w:hAnsi="Times New Roman" w:cs="Times New Roman"/>
          <w:sz w:val="28"/>
          <w:szCs w:val="28"/>
        </w:rPr>
        <w:t>на</w:t>
      </w:r>
      <w:proofErr w:type="gramEnd"/>
      <w:r w:rsidRPr="00961FDB">
        <w:rPr>
          <w:rFonts w:ascii="Times New Roman" w:hAnsi="Times New Roman" w:cs="Times New Roman"/>
          <w:sz w:val="28"/>
          <w:szCs w:val="28"/>
        </w:rPr>
        <w:t>:</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 соблюдение гражданами, индивидуальными предпринимателями и юридическими лицами установленного режима использования земельных участков в соответствии с их целевым назначением (видом разрешенного использования);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2) недопущение самовольного занятия земельных участков или самовольного строительства, а также уничтожения межевых знаков;</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3) соблюдение гражданами, индивидуальными предпринимателями и юридическими лицами сроков освоения земельных участков;</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4) оформление прав на земельный участок;</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5) своевременное и качественное выполнение мероприятий по улучшению земель;</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7) своевременный возврат земельных участков, предоставленных в аренду;</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8) своевременное внесение землепользователями арендной платы;</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9) выполнение требований по предотвращению уничтожения, самовольного снятия и перемещения плодородного слоя почвы;</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10) соблюдение порядка использования и охраны земель особо охраняемых территорий;</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11) использование земельных участков в процессе производства работ                   по благоустройству территорий;</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12) выполнение иных требований по использованию и охране земель, установленных муниципальными правовыми актами.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Результатом исполнения административной процедуры являются завершение проверки и внесение записи в журнал учета проверок соблюдения земельного законодательства.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Ответственными за выполнение указанных действий являются муниципальные земельные инспекторы, осуществляющие проверку.</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Максимальный срок исполнения процедуры - 20 рабочих дней.</w:t>
      </w:r>
    </w:p>
    <w:p w:rsidR="0018161C" w:rsidRPr="00961FDB" w:rsidRDefault="0018161C" w:rsidP="0018161C">
      <w:pPr>
        <w:pStyle w:val="ConsPlusNormal0"/>
        <w:ind w:firstLine="709"/>
        <w:jc w:val="both"/>
        <w:outlineLvl w:val="0"/>
        <w:rPr>
          <w:rFonts w:ascii="Times New Roman" w:hAnsi="Times New Roman" w:cs="Times New Roman"/>
          <w:sz w:val="28"/>
          <w:szCs w:val="28"/>
        </w:rPr>
      </w:pPr>
      <w:r w:rsidRPr="00961FDB">
        <w:rPr>
          <w:rFonts w:ascii="Times New Roman" w:hAnsi="Times New Roman" w:cs="Times New Roman"/>
          <w:sz w:val="28"/>
          <w:szCs w:val="28"/>
        </w:rPr>
        <w:t>3.4.2. Проведение выездной проверки</w:t>
      </w:r>
    </w:p>
    <w:p w:rsidR="0018161C" w:rsidRPr="00961FDB" w:rsidRDefault="0018161C" w:rsidP="0018161C">
      <w:pPr>
        <w:pStyle w:val="ConsPlusNormal0"/>
        <w:ind w:firstLine="709"/>
        <w:jc w:val="both"/>
        <w:rPr>
          <w:rFonts w:ascii="Times New Roman" w:hAnsi="Times New Roman" w:cs="Times New Roman"/>
          <w:sz w:val="28"/>
          <w:szCs w:val="28"/>
        </w:rPr>
      </w:pPr>
      <w:proofErr w:type="gramStart"/>
      <w:r w:rsidRPr="00961FDB">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гражданина сведения, а также состояние используемых указанными лицами при осуществлении деятельности земельных участков и принимаемые меры по исполнению ими обязательных требований земельного законодательства.</w:t>
      </w:r>
      <w:proofErr w:type="gramEnd"/>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lastRenderedPageBreak/>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а для граждан – по месту нахождения земельного участка.</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Заверенная печатью для документов копия распоряжения Администрации              о проведении проверки соблюдения земельного законодательства вручается под роспись лицом, уполномоченным на осуществление муниципального земельного контроля, законному представителю юридического лица либо его уполномоченному представителю, индивидуальному предпринимателю либо его уполномоченному представителю,</w:t>
      </w:r>
      <w:r w:rsidRPr="00961FDB">
        <w:rPr>
          <w:rFonts w:ascii="Times New Roman" w:hAnsi="Times New Roman" w:cs="Times New Roman"/>
          <w:color w:val="FF0000"/>
          <w:sz w:val="28"/>
          <w:szCs w:val="28"/>
        </w:rPr>
        <w:t xml:space="preserve"> </w:t>
      </w:r>
      <w:r w:rsidRPr="00961FDB">
        <w:rPr>
          <w:rFonts w:ascii="Times New Roman" w:hAnsi="Times New Roman" w:cs="Times New Roman"/>
          <w:sz w:val="28"/>
          <w:szCs w:val="28"/>
        </w:rPr>
        <w:t>гражданину, либо его уполномоченному представителю одновременно с предъявлением служебного удостоверения.</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При проведении плановой или внеплановой выездной проверки лицо, муниципальный земельный инспектор составляет </w:t>
      </w:r>
      <w:hyperlink r:id="rId17" w:history="1">
        <w:proofErr w:type="spellStart"/>
        <w:r w:rsidRPr="00961FDB">
          <w:rPr>
            <w:rFonts w:ascii="Times New Roman" w:hAnsi="Times New Roman" w:cs="Times New Roman"/>
            <w:sz w:val="28"/>
            <w:szCs w:val="28"/>
          </w:rPr>
          <w:t>фототаблицу</w:t>
        </w:r>
        <w:proofErr w:type="spellEnd"/>
      </w:hyperlink>
      <w:r w:rsidRPr="00961FDB">
        <w:rPr>
          <w:rFonts w:ascii="Times New Roman" w:hAnsi="Times New Roman" w:cs="Times New Roman"/>
          <w:sz w:val="28"/>
          <w:szCs w:val="28"/>
        </w:rPr>
        <w:t xml:space="preserve"> (приложение), производит </w:t>
      </w:r>
      <w:hyperlink r:id="rId18" w:history="1">
        <w:r w:rsidRPr="00961FDB">
          <w:rPr>
            <w:rFonts w:ascii="Times New Roman" w:hAnsi="Times New Roman" w:cs="Times New Roman"/>
            <w:sz w:val="28"/>
            <w:szCs w:val="28"/>
          </w:rPr>
          <w:t>обмер</w:t>
        </w:r>
      </w:hyperlink>
      <w:r w:rsidRPr="00961FDB">
        <w:rPr>
          <w:rFonts w:ascii="Times New Roman" w:hAnsi="Times New Roman" w:cs="Times New Roman"/>
          <w:sz w:val="28"/>
          <w:szCs w:val="28"/>
        </w:rPr>
        <w:t xml:space="preserve"> площади земельного участка (приложение) и составляет другие документы, подтверждающие соблюдение (нарушение) земельного законодательства, устанавливающие целевое и разрешенное использование земельного участка, наличие (отсутствие) межевых знаков. Перечень контрольных мероприятий должен быть указан в распоряжении Администрации о проведении проверки.</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3.4.3. Проведение документарной проверки.</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Предметом документарной проверки являются документы юридического лица, индивидуального предпринимателя, гражданина, используемые при осуществлении их деятельности и связанные с исполнением ими обязательных требований земельного законодательства.</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В процессе проведения документарной проверки лицами, уполномоченными на осуществление муниципального земельного контроля,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земельного контроля.</w:t>
      </w:r>
    </w:p>
    <w:p w:rsidR="0018161C" w:rsidRPr="00961FDB" w:rsidRDefault="0018161C" w:rsidP="0018161C">
      <w:pPr>
        <w:pStyle w:val="ConsPlusNormal0"/>
        <w:ind w:firstLine="709"/>
        <w:jc w:val="both"/>
        <w:rPr>
          <w:rFonts w:ascii="Times New Roman" w:hAnsi="Times New Roman" w:cs="Times New Roman"/>
          <w:sz w:val="28"/>
          <w:szCs w:val="28"/>
        </w:rPr>
      </w:pPr>
      <w:proofErr w:type="gramStart"/>
      <w:r w:rsidRPr="00961FDB">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земельного законодательства, орган муниципального земельного контроля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w:t>
      </w:r>
      <w:proofErr w:type="gramEnd"/>
      <w:r w:rsidRPr="00961FDB">
        <w:rPr>
          <w:rFonts w:ascii="Times New Roman" w:hAnsi="Times New Roman" w:cs="Times New Roman"/>
          <w:sz w:val="28"/>
          <w:szCs w:val="28"/>
        </w:rPr>
        <w:t xml:space="preserve"> документы. К запросу прилагается заверенная печатью копия муниципального правового акта руководителя органа муниципального земельного контроля о проведении проверки.</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3.4.3.1.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земельного контроля указанные в запросе документы.</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3.4.3.2. </w:t>
      </w:r>
      <w:proofErr w:type="gramStart"/>
      <w:r w:rsidRPr="00961FDB">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w:t>
      </w:r>
      <w:proofErr w:type="gramEnd"/>
      <w:r w:rsidRPr="00961FDB">
        <w:rPr>
          <w:rFonts w:ascii="Times New Roman" w:hAnsi="Times New Roman" w:cs="Times New Roman"/>
          <w:sz w:val="28"/>
          <w:szCs w:val="28"/>
        </w:rPr>
        <w:t xml:space="preserve"> десяти рабочих дней необходимые пояснения в письменной форме.</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Юридическое лицо, индивидуальный предприниматель, гражданин,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земельного законодательства, должностные лица органа муниципального земельного контроля вправе провести выездную проверку.</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3.4.3.3. </w:t>
      </w:r>
      <w:proofErr w:type="gramStart"/>
      <w:r w:rsidRPr="00961FDB">
        <w:rPr>
          <w:rFonts w:ascii="Times New Roman" w:hAnsi="Times New Roman" w:cs="Times New Roman"/>
          <w:sz w:val="28"/>
          <w:szCs w:val="28"/>
        </w:rPr>
        <w:t>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земельного контроля от иных органов и организаций, в том числе в порядке межведомственного взаимодействия.</w:t>
      </w:r>
      <w:proofErr w:type="gramEnd"/>
    </w:p>
    <w:p w:rsidR="0018161C" w:rsidRPr="00961FDB" w:rsidRDefault="0018161C" w:rsidP="0018161C">
      <w:pPr>
        <w:pStyle w:val="ConsPlusNormal0"/>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61FDB">
        <w:rPr>
          <w:rFonts w:ascii="Times New Roman" w:hAnsi="Times New Roman" w:cs="Times New Roman"/>
          <w:b/>
          <w:sz w:val="28"/>
          <w:szCs w:val="28"/>
        </w:rPr>
        <w:t xml:space="preserve">3.5. Оформление результатов проверки и направление материалов проверки в территориальный орган, осуществляющий государственный земельный надзор </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lastRenderedPageBreak/>
        <w:t>3.5.1. По результатам проверки муниципальный земельный инспектор, осуществивший проверку, оформляет акт проверки соблюдения земельного законодательства (приложение № 3).</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61FDB">
        <w:rPr>
          <w:rFonts w:ascii="Times New Roman" w:hAnsi="Times New Roman" w:cs="Times New Roman"/>
          <w:sz w:val="28"/>
          <w:szCs w:val="28"/>
        </w:rPr>
        <w:t xml:space="preserve">В целях укрепления доказательной базы и подтверждения достоверности сведений, полученных в ходе проведения проверки, а также в случае выявления достаточных данных, указывающих на наличие (отсутствие) нарушения требований земельного законодательства, к акту должны быть приложены следующие документы (их копии): предписание об устранении выявленного нарушения требований земельного законодательства, копия распоряжения о проведении проверки, </w:t>
      </w:r>
      <w:proofErr w:type="spellStart"/>
      <w:r w:rsidRPr="00961FDB">
        <w:rPr>
          <w:rFonts w:ascii="Times New Roman" w:hAnsi="Times New Roman" w:cs="Times New Roman"/>
          <w:sz w:val="28"/>
          <w:szCs w:val="28"/>
        </w:rPr>
        <w:t>фототаблица</w:t>
      </w:r>
      <w:proofErr w:type="spellEnd"/>
      <w:r w:rsidRPr="00961FDB">
        <w:rPr>
          <w:rFonts w:ascii="Times New Roman" w:hAnsi="Times New Roman" w:cs="Times New Roman"/>
          <w:sz w:val="28"/>
          <w:szCs w:val="28"/>
        </w:rPr>
        <w:t xml:space="preserve"> с нумерацией каждого снимка, обмер площади земельного участка</w:t>
      </w:r>
      <w:proofErr w:type="gramEnd"/>
      <w:r w:rsidRPr="00961FDB">
        <w:rPr>
          <w:rFonts w:ascii="Times New Roman" w:hAnsi="Times New Roman" w:cs="Times New Roman"/>
          <w:sz w:val="28"/>
          <w:szCs w:val="28"/>
        </w:rPr>
        <w:t>, схема расположения земельного участка. К акту могут быть приложены иные документы, подтверждающие или опровергающие наличие нарушения земельного законодательства (копии документов, подтверждающих право пользования земельным участком, свидетельства о регистрации юридического лица и др.)</w:t>
      </w:r>
    </w:p>
    <w:p w:rsidR="0018161C" w:rsidRPr="00961FDB" w:rsidRDefault="0018161C" w:rsidP="0018161C">
      <w:pPr>
        <w:pStyle w:val="ConsPlusNormal0"/>
        <w:ind w:firstLine="709"/>
        <w:jc w:val="both"/>
        <w:rPr>
          <w:rFonts w:ascii="Times New Roman" w:hAnsi="Times New Roman" w:cs="Times New Roman"/>
          <w:sz w:val="28"/>
          <w:szCs w:val="28"/>
        </w:rPr>
      </w:pPr>
      <w:r w:rsidRPr="00961FDB">
        <w:rPr>
          <w:rFonts w:ascii="Times New Roman" w:hAnsi="Times New Roman" w:cs="Times New Roman"/>
          <w:sz w:val="28"/>
          <w:szCs w:val="28"/>
        </w:rPr>
        <w:t>Акт проверки оформляется непосредственно после ее завершения в двух экземплярах.</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лицу под расписку об ознакомлении либо об отказе в ознакомлении с актом проверки.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Второй экземпляр акта проверки передается в Администрацию.</w:t>
      </w:r>
    </w:p>
    <w:p w:rsidR="0018161C" w:rsidRPr="00961FDB" w:rsidRDefault="0018161C" w:rsidP="0018161C">
      <w:pPr>
        <w:pStyle w:val="ConsPlusNormal0"/>
        <w:ind w:firstLine="709"/>
        <w:jc w:val="both"/>
        <w:rPr>
          <w:rFonts w:ascii="Times New Roman" w:hAnsi="Times New Roman" w:cs="Times New Roman"/>
          <w:sz w:val="28"/>
          <w:szCs w:val="28"/>
        </w:rPr>
      </w:pPr>
      <w:proofErr w:type="gramStart"/>
      <w:r w:rsidRPr="00961FDB">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уполномоченному лицу,</w:t>
      </w:r>
      <w:r w:rsidRPr="00961FDB">
        <w:rPr>
          <w:rFonts w:ascii="Times New Roman" w:hAnsi="Times New Roman" w:cs="Times New Roman"/>
          <w:color w:val="FF0000"/>
          <w:sz w:val="28"/>
          <w:szCs w:val="28"/>
        </w:rPr>
        <w:t xml:space="preserve"> </w:t>
      </w:r>
      <w:r w:rsidRPr="00961FDB">
        <w:rPr>
          <w:rFonts w:ascii="Times New Roman" w:hAnsi="Times New Roman" w:cs="Times New Roman"/>
          <w:sz w:val="28"/>
          <w:szCs w:val="28"/>
        </w:rPr>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18161C" w:rsidRPr="00961FDB" w:rsidRDefault="0018161C" w:rsidP="0018161C">
      <w:pPr>
        <w:pStyle w:val="ConsPlusNormal0"/>
        <w:ind w:firstLine="709"/>
        <w:jc w:val="both"/>
        <w:rPr>
          <w:rFonts w:ascii="Times New Roman" w:hAnsi="Times New Roman" w:cs="Times New Roman"/>
          <w:sz w:val="28"/>
          <w:szCs w:val="28"/>
        </w:rPr>
      </w:pPr>
      <w:proofErr w:type="gramStart"/>
      <w:r w:rsidRPr="00961FDB">
        <w:rPr>
          <w:rFonts w:ascii="Times New Roman" w:hAnsi="Times New Roman" w:cs="Times New Roman"/>
          <w:sz w:val="28"/>
          <w:szCs w:val="28"/>
        </w:rPr>
        <w:t>В случае если для составления акта проверки</w:t>
      </w:r>
      <w:r w:rsidRPr="00961FDB">
        <w:rPr>
          <w:rFonts w:ascii="Times New Roman" w:hAnsi="Times New Roman" w:cs="Times New Roman"/>
          <w:color w:val="FF0000"/>
          <w:sz w:val="28"/>
          <w:szCs w:val="28"/>
        </w:rPr>
        <w:t xml:space="preserve"> </w:t>
      </w:r>
      <w:r w:rsidRPr="00961FDB">
        <w:rPr>
          <w:rFonts w:ascii="Times New Roman" w:hAnsi="Times New Roman" w:cs="Times New Roman"/>
          <w:sz w:val="28"/>
          <w:szCs w:val="28"/>
        </w:rPr>
        <w:t>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w:t>
      </w:r>
      <w:proofErr w:type="gramEnd"/>
      <w:r w:rsidRPr="00961FDB">
        <w:rPr>
          <w:rFonts w:ascii="Times New Roman" w:hAnsi="Times New Roman" w:cs="Times New Roman"/>
          <w:sz w:val="28"/>
          <w:szCs w:val="28"/>
        </w:rPr>
        <w:t xml:space="preserve"> </w:t>
      </w:r>
      <w:proofErr w:type="gramStart"/>
      <w:r w:rsidRPr="00961FDB">
        <w:rPr>
          <w:rFonts w:ascii="Times New Roman" w:hAnsi="Times New Roman" w:cs="Times New Roman"/>
          <w:sz w:val="28"/>
          <w:szCs w:val="28"/>
        </w:rPr>
        <w:t>вручении</w:t>
      </w:r>
      <w:proofErr w:type="gramEnd"/>
      <w:r w:rsidRPr="00961FDB">
        <w:rPr>
          <w:rFonts w:ascii="Times New Roman" w:hAnsi="Times New Roman" w:cs="Times New Roman"/>
          <w:sz w:val="28"/>
          <w:szCs w:val="28"/>
        </w:rPr>
        <w:t>, которое приобщается к экземпляру акта проверки, хранящемуся в деле органа муниципального контроля.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961FDB">
        <w:rPr>
          <w:rFonts w:ascii="Times New Roman" w:hAnsi="Times New Roman" w:cs="Times New Roman"/>
          <w:color w:val="000000"/>
          <w:sz w:val="28"/>
          <w:szCs w:val="28"/>
        </w:rPr>
        <w:t xml:space="preserve">При проведении проверок в отношении юридических лиц и индивидуальных предпринимателей,  в рамках Федерального </w:t>
      </w:r>
      <w:hyperlink r:id="rId19" w:history="1">
        <w:r w:rsidRPr="00961FDB">
          <w:rPr>
            <w:rFonts w:ascii="Times New Roman" w:hAnsi="Times New Roman" w:cs="Times New Roman"/>
            <w:color w:val="000000"/>
            <w:sz w:val="28"/>
            <w:szCs w:val="28"/>
          </w:rPr>
          <w:t>закона</w:t>
        </w:r>
      </w:hyperlink>
      <w:r w:rsidRPr="00961FDB">
        <w:rPr>
          <w:rFonts w:ascii="Times New Roman" w:hAnsi="Times New Roman" w:cs="Times New Roman"/>
          <w:color w:val="000000"/>
          <w:sz w:val="28"/>
          <w:szCs w:val="28"/>
        </w:rPr>
        <w:t xml:space="preserve"> от 26 декабря 2008 года № 294-Ф «О защите прав юридических лиц и индивидуальных предпринимателей при осуществлении государственного контроля (надзора) и муниципального контроля», п</w:t>
      </w:r>
      <w:r w:rsidRPr="00961FDB">
        <w:rPr>
          <w:rStyle w:val="blk"/>
          <w:rFonts w:ascii="Times New Roman" w:hAnsi="Times New Roman" w:cs="Times New Roman"/>
          <w:color w:val="000000"/>
          <w:sz w:val="28"/>
          <w:szCs w:val="28"/>
        </w:rPr>
        <w:t xml:space="preserve">ри наличии согласия проверяемого лица на осуществление взаимодействия в электронной форме в рамках муниципального контроля, акт проверки, может быть </w:t>
      </w:r>
      <w:r w:rsidRPr="00961FDB">
        <w:rPr>
          <w:rStyle w:val="blk"/>
          <w:rFonts w:ascii="Times New Roman" w:hAnsi="Times New Roman" w:cs="Times New Roman"/>
          <w:color w:val="000000"/>
          <w:sz w:val="28"/>
          <w:szCs w:val="28"/>
        </w:rPr>
        <w:lastRenderedPageBreak/>
        <w:t>направлен в форме электронного документа</w:t>
      </w:r>
      <w:proofErr w:type="gramEnd"/>
      <w:r w:rsidRPr="00961FDB">
        <w:rPr>
          <w:rStyle w:val="blk"/>
          <w:rFonts w:ascii="Times New Roman" w:hAnsi="Times New Roman" w:cs="Times New Roman"/>
          <w:color w:val="000000"/>
          <w:sz w:val="28"/>
          <w:szCs w:val="28"/>
        </w:rPr>
        <w:t>,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61FDB">
        <w:rPr>
          <w:rFonts w:ascii="Times New Roman" w:hAnsi="Times New Roman" w:cs="Times New Roman"/>
          <w:color w:val="000000"/>
          <w:sz w:val="28"/>
          <w:szCs w:val="28"/>
        </w:rPr>
        <w:t xml:space="preserve"> </w:t>
      </w:r>
    </w:p>
    <w:p w:rsidR="0018161C" w:rsidRPr="00961FDB" w:rsidRDefault="0018161C" w:rsidP="0018161C">
      <w:pPr>
        <w:pStyle w:val="ConsPlusNormal0"/>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В случае если проверка проходила по согласованию с органами прокуратуры,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p>
    <w:p w:rsidR="0018161C" w:rsidRPr="00961FDB" w:rsidRDefault="0018161C" w:rsidP="0018161C">
      <w:pPr>
        <w:pStyle w:val="ConsPlusNormal0"/>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 xml:space="preserve">3.5.2. </w:t>
      </w:r>
      <w:proofErr w:type="gramStart"/>
      <w:r w:rsidRPr="00961FDB">
        <w:rPr>
          <w:rFonts w:ascii="Times New Roman" w:hAnsi="Times New Roman" w:cs="Times New Roman"/>
          <w:color w:val="000000"/>
          <w:sz w:val="28"/>
          <w:szCs w:val="28"/>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выданном предписании об устранении выявленных нарушений в течение пятнадцати рабочих дней с даты получения акта проверки, предписания об устранении выявленных нарушений вправе представить в Администрацию в письменной форме возражения в отношении акта проверки и предписания в целом или их отдельных положений</w:t>
      </w:r>
      <w:proofErr w:type="gramEnd"/>
      <w:r w:rsidRPr="00961FDB">
        <w:rPr>
          <w:rFonts w:ascii="Times New Roman" w:hAnsi="Times New Roman" w:cs="Times New Roman"/>
          <w:color w:val="000000"/>
          <w:sz w:val="28"/>
          <w:szCs w:val="28"/>
        </w:rPr>
        <w:t>.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18161C" w:rsidRPr="00961FDB" w:rsidRDefault="0018161C" w:rsidP="0018161C">
      <w:pPr>
        <w:pStyle w:val="ConsPlusNormal0"/>
        <w:ind w:firstLine="709"/>
        <w:jc w:val="both"/>
        <w:rPr>
          <w:rFonts w:ascii="Times New Roman" w:hAnsi="Times New Roman" w:cs="Times New Roman"/>
          <w:color w:val="000000"/>
          <w:sz w:val="28"/>
          <w:szCs w:val="28"/>
        </w:rPr>
      </w:pPr>
      <w:proofErr w:type="gramStart"/>
      <w:r w:rsidRPr="00961FDB">
        <w:rPr>
          <w:rFonts w:ascii="Times New Roman" w:hAnsi="Times New Roman" w:cs="Times New Roman"/>
          <w:color w:val="000000"/>
          <w:sz w:val="28"/>
          <w:szCs w:val="28"/>
        </w:rPr>
        <w:t xml:space="preserve">При проведении проверок в отношении юридических лиц и индивидуальных предпринимателей,  в рамках Федерального </w:t>
      </w:r>
      <w:hyperlink r:id="rId20" w:history="1">
        <w:r w:rsidRPr="00961FDB">
          <w:rPr>
            <w:rFonts w:ascii="Times New Roman" w:hAnsi="Times New Roman" w:cs="Times New Roman"/>
            <w:color w:val="000000"/>
            <w:sz w:val="28"/>
            <w:szCs w:val="28"/>
          </w:rPr>
          <w:t>закона</w:t>
        </w:r>
      </w:hyperlink>
      <w:r w:rsidRPr="00961FDB">
        <w:rPr>
          <w:rFonts w:ascii="Times New Roman" w:hAnsi="Times New Roman" w:cs="Times New Roman"/>
          <w:color w:val="000000"/>
          <w:sz w:val="28"/>
          <w:szCs w:val="28"/>
        </w:rPr>
        <w:t xml:space="preserve"> от 26 декабря 2008 года № 294-Ф «О защите прав юридических лиц и индивидуальных предпринимателей при осуществлении государственного контроля (надзора) и муниципального контроля», у</w:t>
      </w:r>
      <w:r w:rsidRPr="00961FDB">
        <w:rPr>
          <w:rStyle w:val="blk"/>
          <w:rFonts w:ascii="Times New Roman" w:hAnsi="Times New Roman" w:cs="Times New Roman"/>
          <w:color w:val="000000"/>
          <w:sz w:val="28"/>
          <w:szCs w:val="28"/>
        </w:rPr>
        <w:t>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End"/>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 xml:space="preserve">3.5.3. </w:t>
      </w:r>
      <w:proofErr w:type="gramStart"/>
      <w:r w:rsidRPr="00961FDB">
        <w:rPr>
          <w:rFonts w:ascii="Times New Roman" w:hAnsi="Times New Roman" w:cs="Times New Roman"/>
          <w:bCs/>
          <w:color w:val="000000"/>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копия акта (с указанием информации о наличии признаков выявленного нарушения), </w:t>
      </w:r>
      <w:r w:rsidRPr="00961FDB">
        <w:rPr>
          <w:rFonts w:ascii="Times New Roman" w:hAnsi="Times New Roman" w:cs="Times New Roman"/>
          <w:color w:val="000000"/>
          <w:sz w:val="28"/>
          <w:szCs w:val="28"/>
        </w:rPr>
        <w:t>копии приложений к нему, а также сведения, содержащие информацию для оперативной связи с субъектом проверки (адрес проживания, номер телефона, адрес электронной почты), с</w:t>
      </w:r>
      <w:proofErr w:type="gramEnd"/>
      <w:r w:rsidRPr="00961FDB">
        <w:rPr>
          <w:rFonts w:ascii="Times New Roman" w:hAnsi="Times New Roman" w:cs="Times New Roman"/>
          <w:color w:val="000000"/>
          <w:sz w:val="28"/>
          <w:szCs w:val="28"/>
        </w:rPr>
        <w:t xml:space="preserve"> </w:t>
      </w:r>
      <w:proofErr w:type="gramStart"/>
      <w:r w:rsidRPr="00961FDB">
        <w:rPr>
          <w:rFonts w:ascii="Times New Roman" w:hAnsi="Times New Roman" w:cs="Times New Roman"/>
          <w:color w:val="000000"/>
          <w:sz w:val="28"/>
          <w:szCs w:val="28"/>
        </w:rPr>
        <w:t>сопроводительным письмом</w:t>
      </w:r>
      <w:r w:rsidRPr="00961FDB">
        <w:rPr>
          <w:rFonts w:ascii="Times New Roman" w:hAnsi="Times New Roman" w:cs="Times New Roman"/>
          <w:bCs/>
          <w:color w:val="000000"/>
          <w:sz w:val="28"/>
          <w:szCs w:val="28"/>
        </w:rPr>
        <w:t xml:space="preserve"> в течение 3 рабочих дней со дня составления акта проверки</w:t>
      </w:r>
      <w:r w:rsidRPr="00961FDB">
        <w:rPr>
          <w:rFonts w:ascii="Times New Roman" w:hAnsi="Times New Roman" w:cs="Times New Roman"/>
          <w:color w:val="000000"/>
          <w:sz w:val="28"/>
          <w:szCs w:val="28"/>
        </w:rPr>
        <w:t xml:space="preserve"> </w:t>
      </w:r>
      <w:r w:rsidRPr="00961FDB">
        <w:rPr>
          <w:rFonts w:ascii="Times New Roman" w:hAnsi="Times New Roman" w:cs="Times New Roman"/>
          <w:bCs/>
          <w:color w:val="000000"/>
          <w:sz w:val="28"/>
          <w:szCs w:val="28"/>
        </w:rPr>
        <w:t xml:space="preserve">органами муниципального земельного контроля направляются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 </w:t>
      </w:r>
      <w:r w:rsidRPr="00961FDB">
        <w:rPr>
          <w:rFonts w:ascii="Times New Roman" w:hAnsi="Times New Roman" w:cs="Times New Roman"/>
          <w:color w:val="000000"/>
          <w:sz w:val="28"/>
          <w:szCs w:val="28"/>
        </w:rPr>
        <w:t>для рассмотрения и принятия решения о привлечении виновных лиц к ответственности.</w:t>
      </w:r>
      <w:proofErr w:type="gramEnd"/>
    </w:p>
    <w:p w:rsidR="0018161C" w:rsidRPr="00961FDB" w:rsidRDefault="0018161C" w:rsidP="0018161C">
      <w:pPr>
        <w:autoSpaceDE w:val="0"/>
        <w:autoSpaceDN w:val="0"/>
        <w:adjustRightInd w:val="0"/>
        <w:spacing w:after="0" w:line="240" w:lineRule="auto"/>
        <w:ind w:firstLine="720"/>
        <w:jc w:val="both"/>
        <w:rPr>
          <w:rFonts w:ascii="Times New Roman" w:hAnsi="Times New Roman" w:cs="Times New Roman"/>
          <w:bCs/>
          <w:color w:val="000000"/>
          <w:sz w:val="28"/>
          <w:szCs w:val="28"/>
        </w:rPr>
      </w:pPr>
      <w:r w:rsidRPr="00961FDB">
        <w:rPr>
          <w:rFonts w:ascii="Times New Roman" w:hAnsi="Times New Roman" w:cs="Times New Roman"/>
          <w:bCs/>
          <w:color w:val="000000"/>
          <w:sz w:val="28"/>
          <w:szCs w:val="28"/>
        </w:rPr>
        <w:lastRenderedPageBreak/>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Все составленные в ходе проведения проверки документы и иная необходимая информация записываются уполномоченным должностным лицом Администрации в журнал учета проверок соблюдения земельного законодательства.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Результатом исполнения административной процедуры является оформление акта проверки,  и, в случае выявления нарушения земельного законодательства, вынесение предписания об устранении нарушений и подготовка материалов для направления в территориальный орган, осуществляющий государственный земельный надзор. Форма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Ответственным за выполнение указанных действий является муниципальный земельный инспектор, осуществивший проверку.</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Максимальный срок исполнения процедуры - 6 рабочих дней.</w:t>
      </w:r>
    </w:p>
    <w:p w:rsidR="0018161C" w:rsidRPr="00961FDB" w:rsidRDefault="0018161C" w:rsidP="0018161C">
      <w:pPr>
        <w:pStyle w:val="ConsPlusNormal0"/>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 xml:space="preserve">Последовательность административных процедур при проведении проверок приведена </w:t>
      </w:r>
      <w:proofErr w:type="gramStart"/>
      <w:r w:rsidRPr="00961FDB">
        <w:rPr>
          <w:rFonts w:ascii="Times New Roman" w:hAnsi="Times New Roman" w:cs="Times New Roman"/>
          <w:color w:val="000000"/>
          <w:sz w:val="28"/>
          <w:szCs w:val="28"/>
        </w:rPr>
        <w:t>в</w:t>
      </w:r>
      <w:proofErr w:type="gramEnd"/>
      <w:r w:rsidRPr="00961FDB">
        <w:rPr>
          <w:rFonts w:ascii="Times New Roman" w:hAnsi="Times New Roman" w:cs="Times New Roman"/>
          <w:color w:val="000000"/>
          <w:sz w:val="28"/>
          <w:szCs w:val="28"/>
        </w:rPr>
        <w:t xml:space="preserve"> </w:t>
      </w:r>
      <w:hyperlink w:anchor="Par288" w:history="1">
        <w:proofErr w:type="gramStart"/>
        <w:r w:rsidRPr="00961FDB">
          <w:rPr>
            <w:rFonts w:ascii="Times New Roman" w:hAnsi="Times New Roman" w:cs="Times New Roman"/>
            <w:color w:val="000000"/>
            <w:sz w:val="28"/>
            <w:szCs w:val="28"/>
          </w:rPr>
          <w:t>блок-схем</w:t>
        </w:r>
        <w:proofErr w:type="gramEnd"/>
      </w:hyperlink>
      <w:r w:rsidRPr="00961FDB">
        <w:rPr>
          <w:rFonts w:ascii="Times New Roman" w:hAnsi="Times New Roman" w:cs="Times New Roman"/>
          <w:color w:val="000000"/>
          <w:sz w:val="28"/>
          <w:szCs w:val="28"/>
        </w:rPr>
        <w:t>е (приложение № 1).</w:t>
      </w:r>
    </w:p>
    <w:p w:rsidR="0018161C" w:rsidRPr="00961FDB" w:rsidRDefault="0018161C" w:rsidP="0018161C">
      <w:pPr>
        <w:pStyle w:val="ConsPlusNormal0"/>
        <w:ind w:firstLine="709"/>
        <w:jc w:val="both"/>
        <w:rPr>
          <w:rFonts w:ascii="Times New Roman" w:hAnsi="Times New Roman" w:cs="Times New Roman"/>
          <w:color w:val="000000"/>
          <w:sz w:val="28"/>
          <w:szCs w:val="28"/>
        </w:rPr>
      </w:pPr>
    </w:p>
    <w:p w:rsidR="0018161C" w:rsidRPr="00961FDB" w:rsidRDefault="0018161C" w:rsidP="0018161C">
      <w:pPr>
        <w:widowControl w:val="0"/>
        <w:numPr>
          <w:ilvl w:val="0"/>
          <w:numId w:val="9"/>
        </w:numPr>
        <w:autoSpaceDE w:val="0"/>
        <w:autoSpaceDN w:val="0"/>
        <w:adjustRightInd w:val="0"/>
        <w:spacing w:after="0" w:line="240" w:lineRule="auto"/>
        <w:ind w:left="0" w:firstLine="2268"/>
        <w:outlineLvl w:val="1"/>
        <w:rPr>
          <w:rFonts w:ascii="Times New Roman" w:hAnsi="Times New Roman" w:cs="Times New Roman"/>
          <w:b/>
          <w:color w:val="000000"/>
          <w:sz w:val="28"/>
          <w:szCs w:val="28"/>
        </w:rPr>
      </w:pPr>
      <w:bookmarkStart w:id="10" w:name="Par249"/>
      <w:bookmarkEnd w:id="10"/>
      <w:r w:rsidRPr="00961FDB">
        <w:rPr>
          <w:rFonts w:ascii="Times New Roman" w:hAnsi="Times New Roman" w:cs="Times New Roman"/>
          <w:b/>
          <w:color w:val="000000"/>
          <w:sz w:val="28"/>
          <w:szCs w:val="28"/>
        </w:rPr>
        <w:t xml:space="preserve">ПОРЯДОК И ФОРМЫ </w:t>
      </w:r>
      <w:proofErr w:type="gramStart"/>
      <w:r w:rsidRPr="00961FDB">
        <w:rPr>
          <w:rFonts w:ascii="Times New Roman" w:hAnsi="Times New Roman" w:cs="Times New Roman"/>
          <w:b/>
          <w:color w:val="000000"/>
          <w:sz w:val="28"/>
          <w:szCs w:val="28"/>
        </w:rPr>
        <w:t>КОНТРОЛЯ  ЗА</w:t>
      </w:r>
      <w:proofErr w:type="gramEnd"/>
      <w:r w:rsidRPr="00961FDB">
        <w:rPr>
          <w:rFonts w:ascii="Times New Roman" w:hAnsi="Times New Roman" w:cs="Times New Roman"/>
          <w:b/>
          <w:color w:val="000000"/>
          <w:sz w:val="28"/>
          <w:szCs w:val="28"/>
        </w:rPr>
        <w:t xml:space="preserve"> ОСУЩЕСТВЛЕНИЕМ МУНИЦИПАЛЬНОГО ЗЕМЕЛЬНОГО КОНТРОЛЯ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 xml:space="preserve">4.1. </w:t>
      </w:r>
      <w:proofErr w:type="gramStart"/>
      <w:r w:rsidRPr="00961FDB">
        <w:rPr>
          <w:rFonts w:ascii="Times New Roman" w:hAnsi="Times New Roman" w:cs="Times New Roman"/>
          <w:color w:val="000000"/>
          <w:sz w:val="28"/>
          <w:szCs w:val="28"/>
        </w:rPr>
        <w:t>Контроль за</w:t>
      </w:r>
      <w:proofErr w:type="gramEnd"/>
      <w:r w:rsidRPr="00961FDB">
        <w:rPr>
          <w:rFonts w:ascii="Times New Roman" w:hAnsi="Times New Roman" w:cs="Times New Roman"/>
          <w:color w:val="000000"/>
          <w:sz w:val="28"/>
          <w:szCs w:val="28"/>
        </w:rPr>
        <w:t xml:space="preserve"> осуществлением муниципального земельного контроля включает в себя: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 xml:space="preserve">- текущий </w:t>
      </w:r>
      <w:proofErr w:type="gramStart"/>
      <w:r w:rsidRPr="00961FDB">
        <w:rPr>
          <w:rFonts w:ascii="Times New Roman" w:hAnsi="Times New Roman" w:cs="Times New Roman"/>
          <w:color w:val="000000"/>
          <w:sz w:val="28"/>
          <w:szCs w:val="28"/>
        </w:rPr>
        <w:t>контроль за</w:t>
      </w:r>
      <w:proofErr w:type="gramEnd"/>
      <w:r w:rsidRPr="00961FDB">
        <w:rPr>
          <w:rFonts w:ascii="Times New Roman" w:hAnsi="Times New Roman" w:cs="Times New Roman"/>
          <w:color w:val="000000"/>
          <w:sz w:val="28"/>
          <w:szCs w:val="28"/>
        </w:rPr>
        <w:t xml:space="preserve"> соблюдением и исполнением лицами, уполномоченными на осуществление муниципального земельного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 xml:space="preserve">- плановые и внеплановые проверки полноты и качества осуществления муниципального земельного контроля, в том числе </w:t>
      </w:r>
      <w:proofErr w:type="gramStart"/>
      <w:r w:rsidRPr="00961FDB">
        <w:rPr>
          <w:rFonts w:ascii="Times New Roman" w:hAnsi="Times New Roman" w:cs="Times New Roman"/>
          <w:color w:val="000000"/>
          <w:sz w:val="28"/>
          <w:szCs w:val="28"/>
        </w:rPr>
        <w:t>контроль за</w:t>
      </w:r>
      <w:proofErr w:type="gramEnd"/>
      <w:r w:rsidRPr="00961FDB">
        <w:rPr>
          <w:rFonts w:ascii="Times New Roman" w:hAnsi="Times New Roman" w:cs="Times New Roman"/>
          <w:color w:val="000000"/>
          <w:sz w:val="28"/>
          <w:szCs w:val="28"/>
        </w:rPr>
        <w:t xml:space="preserve"> полнотой и качеством осуществления муниципального земельного контроля.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 xml:space="preserve">Текущий контроль осуществляется путем проведения </w:t>
      </w:r>
      <w:proofErr w:type="gramStart"/>
      <w:r w:rsidRPr="00961FDB">
        <w:rPr>
          <w:rFonts w:ascii="Times New Roman" w:hAnsi="Times New Roman" w:cs="Times New Roman"/>
          <w:color w:val="000000"/>
          <w:sz w:val="28"/>
          <w:szCs w:val="28"/>
        </w:rPr>
        <w:t>проверок соблюдения сроков осуществления муниципального земельного контроля</w:t>
      </w:r>
      <w:proofErr w:type="gramEnd"/>
      <w:r w:rsidRPr="00961FDB">
        <w:rPr>
          <w:rFonts w:ascii="Times New Roman" w:hAnsi="Times New Roman" w:cs="Times New Roman"/>
          <w:color w:val="000000"/>
          <w:sz w:val="28"/>
          <w:szCs w:val="28"/>
        </w:rPr>
        <w:t xml:space="preserve"> и мониторинга эффективности муниципального земельного контроля.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В ходе плановых проверок проверяется соблюдение лицами, уполномоченными на осуществление муниципального земельного контроля, положений настоящего Административного регламента.</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 xml:space="preserve">Внеплановые проверки проводятся по обстоятельствам нарушения настоящего Административного регламента, требований действующего законодательства, отраженных в обращениях проверяемых лиц. </w:t>
      </w:r>
      <w:proofErr w:type="gramStart"/>
      <w:r w:rsidRPr="00961FDB">
        <w:rPr>
          <w:rFonts w:ascii="Times New Roman" w:hAnsi="Times New Roman" w:cs="Times New Roman"/>
          <w:color w:val="000000"/>
          <w:sz w:val="28"/>
          <w:szCs w:val="28"/>
        </w:rPr>
        <w:t>Контроль за</w:t>
      </w:r>
      <w:proofErr w:type="gramEnd"/>
      <w:r w:rsidRPr="00961FDB">
        <w:rPr>
          <w:rFonts w:ascii="Times New Roman" w:hAnsi="Times New Roman" w:cs="Times New Roman"/>
          <w:color w:val="000000"/>
          <w:sz w:val="28"/>
          <w:szCs w:val="28"/>
        </w:rPr>
        <w:t xml:space="preserve"> полнотой и качеством осуществления муниципального земельного контроля производится на основании </w:t>
      </w:r>
      <w:r w:rsidRPr="00961FDB">
        <w:rPr>
          <w:rFonts w:ascii="Times New Roman" w:hAnsi="Times New Roman" w:cs="Times New Roman"/>
          <w:color w:val="000000"/>
          <w:sz w:val="28"/>
          <w:szCs w:val="28"/>
        </w:rPr>
        <w:lastRenderedPageBreak/>
        <w:t>обращения заинтересованных лиц, направленных в адрес Администрации.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1FDB">
        <w:rPr>
          <w:rFonts w:ascii="Times New Roman" w:hAnsi="Times New Roman" w:cs="Times New Roman"/>
          <w:color w:val="000000"/>
          <w:sz w:val="28"/>
          <w:szCs w:val="28"/>
        </w:rPr>
        <w:t>Ответственным за организацию проведения указанных форм контроля являются уполномоченные должностные лица Администрации.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color w:val="000000"/>
          <w:sz w:val="28"/>
          <w:szCs w:val="28"/>
        </w:rPr>
        <w:t>По результатам контрольных действий за систематическое или грубое нарушение положений настоящего</w:t>
      </w:r>
      <w:r w:rsidRPr="00961FDB">
        <w:rPr>
          <w:rFonts w:ascii="Times New Roman" w:hAnsi="Times New Roman" w:cs="Times New Roman"/>
          <w:sz w:val="28"/>
          <w:szCs w:val="28"/>
        </w:rPr>
        <w:t xml:space="preserve"> Административного регламента или иных нормативных правовых актов по вопросу осуществления муниципального земельного контроля сотрудники Администрации, муниципальные земельные инспекторы привлекаются к ответственности в соответствии с законодательством Российской Федерации.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1C" w:rsidRPr="00961FDB" w:rsidRDefault="0018161C" w:rsidP="0018161C">
      <w:pPr>
        <w:widowControl w:val="0"/>
        <w:numPr>
          <w:ilvl w:val="0"/>
          <w:numId w:val="9"/>
        </w:numPr>
        <w:autoSpaceDE w:val="0"/>
        <w:autoSpaceDN w:val="0"/>
        <w:adjustRightInd w:val="0"/>
        <w:spacing w:after="0" w:line="240" w:lineRule="auto"/>
        <w:ind w:left="0" w:firstLine="1560"/>
        <w:jc w:val="center"/>
        <w:outlineLvl w:val="1"/>
        <w:rPr>
          <w:rFonts w:ascii="Times New Roman" w:hAnsi="Times New Roman" w:cs="Times New Roman"/>
          <w:b/>
          <w:sz w:val="28"/>
          <w:szCs w:val="28"/>
        </w:rPr>
      </w:pPr>
      <w:bookmarkStart w:id="11" w:name="Par261"/>
      <w:bookmarkEnd w:id="11"/>
      <w:r w:rsidRPr="00961FDB">
        <w:rPr>
          <w:rFonts w:ascii="Times New Roman" w:hAnsi="Times New Roman" w:cs="Times New Roman"/>
          <w:b/>
          <w:sz w:val="28"/>
          <w:szCs w:val="28"/>
        </w:rPr>
        <w:t>ДОСУДЕБНЫЙ (ВНЕСУДЕБНЫЙ) ПОРЯДОК</w:t>
      </w:r>
    </w:p>
    <w:p w:rsidR="0018161C" w:rsidRPr="00961FDB" w:rsidRDefault="0018161C" w:rsidP="0018161C">
      <w:pPr>
        <w:widowControl w:val="0"/>
        <w:tabs>
          <w:tab w:val="left" w:pos="1276"/>
        </w:tabs>
        <w:autoSpaceDE w:val="0"/>
        <w:autoSpaceDN w:val="0"/>
        <w:adjustRightInd w:val="0"/>
        <w:spacing w:after="0" w:line="240" w:lineRule="auto"/>
        <w:ind w:firstLine="851"/>
        <w:jc w:val="center"/>
        <w:outlineLvl w:val="1"/>
        <w:rPr>
          <w:rFonts w:ascii="Times New Roman" w:hAnsi="Times New Roman" w:cs="Times New Roman"/>
          <w:b/>
          <w:sz w:val="28"/>
          <w:szCs w:val="28"/>
        </w:rPr>
      </w:pPr>
      <w:r w:rsidRPr="00961FDB">
        <w:rPr>
          <w:rFonts w:ascii="Times New Roman" w:hAnsi="Times New Roman" w:cs="Times New Roman"/>
          <w:b/>
          <w:sz w:val="28"/>
          <w:szCs w:val="28"/>
        </w:rPr>
        <w:t>ОБЖАЛОВАНИЯ РЕШЕНИЙ И ДЕЙСТВИЙ (БЕЗДЕЙСТВИЯ) ЛИЦ, УПОЛНОМОЧЕННЫХ НА ОСУЩЕСТВЛЕНИЕ МУНИЦИПАЛЬНОГО ЗЕМЕЛЬНОГО КОНТРОЛЯ</w:t>
      </w: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5.1. </w:t>
      </w:r>
      <w:proofErr w:type="gramStart"/>
      <w:r w:rsidRPr="00961FDB">
        <w:rPr>
          <w:rFonts w:ascii="Times New Roman" w:hAnsi="Times New Roman" w:cs="Times New Roman"/>
          <w:sz w:val="28"/>
          <w:szCs w:val="28"/>
        </w:rPr>
        <w:t>Действия (бездействие) и решения Администрации, ее должностных лиц либо муниципальных служащих, муниципальных земельных инспекторов, осуществляемые (принимаемые) в ходе муниципального земельного контроля, могут быть обжалованы в установленном настоящим разделом Административного регламента порядке по заявлению проверяемого лица.</w:t>
      </w:r>
      <w:proofErr w:type="gramEnd"/>
    </w:p>
    <w:p w:rsidR="0018161C" w:rsidRPr="00961FDB" w:rsidRDefault="0018161C" w:rsidP="0018161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61FDB">
        <w:rPr>
          <w:rFonts w:ascii="Times New Roman" w:hAnsi="Times New Roman" w:cs="Times New Roman"/>
          <w:sz w:val="28"/>
          <w:szCs w:val="28"/>
        </w:rPr>
        <w:t xml:space="preserve">В случае если в письменном обращении не указаны фамилия гражданина, индивидуального предпринимателя, наименование юридического лица, направившего обращение, или почтовый адрес, по которому должен быть направлен ответ, ответ на обращение не дается. </w:t>
      </w:r>
      <w:proofErr w:type="gramEnd"/>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Основанием для начала процедуры досудебного (внесудебного) обжалования решения или действия (бездействия) Администрации, ее должностного лица либо муниципального служащего, муниципального земельного инспектора является поступление в Администрацию жалобы проверяемого лица на решение или действие (бездействие) Администрации, ее должностного лица либо муниципального служащего, муниципального земельного инспектора, принятое                   в ходе осуществления муниципального земельного контроля.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Лицо, подающее жалобу, имеет право на получение информации                             и документов, необходимых для обоснования и рассмотрения жалобы.</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Действия (бездействие) и решения Администрации, ее должностного лица либо муниципального служащего муниципального земельного инспектора, осуществляемые (принимаемые) в ходе осуществления муниципального земельного контроля, могут быть обжалованы Главе муниципального образования.</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Поступившая в Администрацию жалоба подлежит рассмотрению должностным лицом, наделенным полномочиями по рассмотрению жалоб, в течение 30 дней со дня ее регистрации.</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xml:space="preserve">Глава муниципального образования вправе продлить срок рассмотрения обращения не более чем на 30 дней в случаях, установленных в </w:t>
      </w:r>
      <w:hyperlink r:id="rId21" w:history="1">
        <w:r w:rsidRPr="00961FDB">
          <w:rPr>
            <w:rFonts w:ascii="Times New Roman" w:hAnsi="Times New Roman" w:cs="Times New Roman"/>
            <w:sz w:val="28"/>
            <w:szCs w:val="28"/>
          </w:rPr>
          <w:t>части 2 статьи 12</w:t>
        </w:r>
      </w:hyperlink>
      <w:r w:rsidRPr="00961FDB">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уведомив о продлении срока его рассмотрения лицо, направившее обращение.</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lastRenderedPageBreak/>
        <w:t>Мотивированный ответ о результатах рассмотрения жалобы направляется заявителю в письменной форме и (по желанию заявителя) в электронной форме.</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По результатам рассмотрения жалобы Администрация принимает одно                 из следующих решений:</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удовлетворяет жалобу;</w:t>
      </w:r>
    </w:p>
    <w:p w:rsidR="0018161C" w:rsidRPr="00961FDB" w:rsidRDefault="0018161C" w:rsidP="001816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 отказывает в удовлетворении жалобы.</w:t>
      </w: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981D0E" w:rsidRPr="00961FDB" w:rsidRDefault="00981D0E"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lastRenderedPageBreak/>
        <w:t xml:space="preserve">                                                  Приложение 1</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к Административному регламенту</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осуществления муниципального</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земельного контроля на территории</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муниципального образования Каменского                                                   </w:t>
      </w:r>
    </w:p>
    <w:p w:rsidR="0018161C" w:rsidRPr="00961FDB" w:rsidRDefault="0018161C" w:rsidP="0018161C">
      <w:pPr>
        <w:spacing w:after="0" w:line="240" w:lineRule="auto"/>
        <w:jc w:val="right"/>
        <w:rPr>
          <w:rFonts w:ascii="Times New Roman" w:hAnsi="Times New Roman" w:cs="Times New Roman"/>
          <w:sz w:val="28"/>
          <w:szCs w:val="28"/>
        </w:rPr>
      </w:pPr>
      <w:r w:rsidRPr="00961FDB">
        <w:rPr>
          <w:rFonts w:ascii="Times New Roman" w:hAnsi="Times New Roman" w:cs="Times New Roman"/>
          <w:sz w:val="28"/>
          <w:szCs w:val="28"/>
        </w:rPr>
        <w:t>сельского поселения Кардымовского района</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Смоленской области</w:t>
      </w:r>
    </w:p>
    <w:p w:rsidR="0018161C" w:rsidRPr="00961FDB" w:rsidRDefault="0018161C" w:rsidP="0018161C">
      <w:pPr>
        <w:spacing w:after="0" w:line="240" w:lineRule="auto"/>
        <w:jc w:val="center"/>
        <w:rPr>
          <w:rFonts w:ascii="Times New Roman" w:hAnsi="Times New Roman" w:cs="Times New Roman"/>
          <w:sz w:val="28"/>
          <w:szCs w:val="28"/>
        </w:rPr>
      </w:pPr>
    </w:p>
    <w:p w:rsidR="0018161C" w:rsidRPr="00961FDB" w:rsidRDefault="0018161C" w:rsidP="0018161C">
      <w:pPr>
        <w:tabs>
          <w:tab w:val="left" w:pos="3030"/>
        </w:tabs>
        <w:spacing w:after="0" w:line="240" w:lineRule="auto"/>
        <w:jc w:val="center"/>
        <w:rPr>
          <w:rFonts w:ascii="Times New Roman" w:hAnsi="Times New Roman" w:cs="Times New Roman"/>
          <w:b/>
          <w:sz w:val="28"/>
          <w:szCs w:val="28"/>
        </w:rPr>
      </w:pPr>
      <w:r w:rsidRPr="00961FDB">
        <w:rPr>
          <w:rFonts w:ascii="Times New Roman" w:hAnsi="Times New Roman" w:cs="Times New Roman"/>
          <w:b/>
          <w:sz w:val="28"/>
          <w:szCs w:val="28"/>
        </w:rPr>
        <w:t>БЛОК-СХЕМА</w:t>
      </w:r>
    </w:p>
    <w:p w:rsidR="0018161C" w:rsidRPr="00961FDB" w:rsidRDefault="0018161C" w:rsidP="0018161C">
      <w:pPr>
        <w:tabs>
          <w:tab w:val="left" w:pos="3030"/>
        </w:tabs>
        <w:spacing w:after="0" w:line="240" w:lineRule="auto"/>
        <w:jc w:val="center"/>
        <w:rPr>
          <w:rFonts w:ascii="Times New Roman" w:hAnsi="Times New Roman" w:cs="Times New Roman"/>
          <w:b/>
          <w:sz w:val="28"/>
          <w:szCs w:val="28"/>
        </w:rPr>
      </w:pPr>
      <w:r w:rsidRPr="00961FDB">
        <w:rPr>
          <w:rFonts w:ascii="Times New Roman" w:hAnsi="Times New Roman" w:cs="Times New Roman"/>
          <w:b/>
          <w:sz w:val="28"/>
          <w:szCs w:val="28"/>
        </w:rPr>
        <w:t>ПОСЛЕДОВАТЕЛЬНОСТИ АДМИНИСТРАТИВНЫХ ПРОЦЕДУР</w:t>
      </w:r>
    </w:p>
    <w:p w:rsidR="0018161C" w:rsidRPr="00961FDB" w:rsidRDefault="0018161C" w:rsidP="0018161C">
      <w:pPr>
        <w:tabs>
          <w:tab w:val="left" w:pos="3030"/>
        </w:tabs>
        <w:spacing w:after="0" w:line="240" w:lineRule="auto"/>
        <w:jc w:val="center"/>
        <w:rPr>
          <w:rFonts w:ascii="Times New Roman" w:hAnsi="Times New Roman" w:cs="Times New Roman"/>
          <w:b/>
          <w:sz w:val="28"/>
          <w:szCs w:val="28"/>
        </w:rPr>
      </w:pPr>
      <w:r w:rsidRPr="00961FDB">
        <w:rPr>
          <w:rFonts w:ascii="Times New Roman" w:hAnsi="Times New Roman" w:cs="Times New Roman"/>
          <w:b/>
          <w:sz w:val="28"/>
          <w:szCs w:val="28"/>
        </w:rPr>
        <w:t xml:space="preserve">ПРИ ОСУЩЕСТВЛЕНИИ </w:t>
      </w:r>
      <w:proofErr w:type="gramStart"/>
      <w:r w:rsidRPr="00961FDB">
        <w:rPr>
          <w:rFonts w:ascii="Times New Roman" w:hAnsi="Times New Roman" w:cs="Times New Roman"/>
          <w:b/>
          <w:sz w:val="28"/>
          <w:szCs w:val="28"/>
        </w:rPr>
        <w:t>МУНИЦИПАЛЬНОГО</w:t>
      </w:r>
      <w:proofErr w:type="gramEnd"/>
      <w:r w:rsidRPr="00961FDB">
        <w:rPr>
          <w:rFonts w:ascii="Times New Roman" w:hAnsi="Times New Roman" w:cs="Times New Roman"/>
          <w:b/>
          <w:sz w:val="28"/>
          <w:szCs w:val="28"/>
        </w:rPr>
        <w:t xml:space="preserve"> </w:t>
      </w:r>
    </w:p>
    <w:p w:rsidR="0018161C" w:rsidRPr="00961FDB" w:rsidRDefault="0018161C" w:rsidP="0018161C">
      <w:pPr>
        <w:tabs>
          <w:tab w:val="left" w:pos="3030"/>
        </w:tabs>
        <w:spacing w:after="0" w:line="240" w:lineRule="auto"/>
        <w:jc w:val="center"/>
        <w:rPr>
          <w:rFonts w:ascii="Times New Roman" w:hAnsi="Times New Roman" w:cs="Times New Roman"/>
          <w:b/>
          <w:sz w:val="28"/>
          <w:szCs w:val="28"/>
        </w:rPr>
      </w:pPr>
      <w:r w:rsidRPr="00961FDB">
        <w:rPr>
          <w:rFonts w:ascii="Times New Roman" w:hAnsi="Times New Roman" w:cs="Times New Roman"/>
          <w:b/>
          <w:sz w:val="28"/>
          <w:szCs w:val="28"/>
        </w:rPr>
        <w:t>ЗЕМЕЛЬНОГО КОНТРОЛЯ</w:t>
      </w:r>
      <w:r w:rsidR="00D56CCC" w:rsidRPr="00D56CCC">
        <w:rPr>
          <w:rFonts w:ascii="Times New Roman" w:hAnsi="Times New Roman" w:cs="Times New Roman"/>
          <w:noProof/>
          <w:sz w:val="28"/>
          <w:szCs w:val="28"/>
        </w:rPr>
        <w:pict>
          <v:rect id="_x0000_s1026" style="position:absolute;left:0;text-align:left;margin-left:123.3pt;margin-top:15.65pt;width:271.5pt;height:21pt;z-index:251660288;mso-position-horizontal-relative:text;mso-position-vertical-relative:text">
            <v:textbox>
              <w:txbxContent>
                <w:p w:rsidR="0018161C" w:rsidRPr="002D5A48" w:rsidRDefault="0018161C" w:rsidP="0018161C">
                  <w:pPr>
                    <w:jc w:val="center"/>
                  </w:pPr>
                  <w:r w:rsidRPr="006971CC">
                    <w:t>Подготовка и утверждение плана проверок</w:t>
                  </w:r>
                </w:p>
              </w:txbxContent>
            </v:textbox>
          </v:rect>
        </w:pict>
      </w: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D56CCC" w:rsidP="0018161C">
      <w:pPr>
        <w:widowControl w:val="0"/>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259.8pt;margin-top:5.9pt;width:0;height:13.15pt;z-index:251662336" o:connectortype="straight">
            <v:stroke endarrow="block"/>
          </v:shape>
        </w:pict>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rect id="_x0000_s1027" style="position:absolute;left:0;text-align:left;margin-left:10.05pt;margin-top:2.95pt;width:493.25pt;height:42.15pt;z-index:251661312">
            <v:textbox style="mso-next-textbox:#_x0000_s1027">
              <w:txbxContent>
                <w:p w:rsidR="0018161C" w:rsidRDefault="0018161C" w:rsidP="0018161C">
                  <w:pPr>
                    <w:pStyle w:val="ConsPlusNonformat"/>
                    <w:jc w:val="center"/>
                    <w:rPr>
                      <w:rFonts w:ascii="Times New Roman" w:hAnsi="Times New Roman" w:cs="Times New Roman"/>
                    </w:rPr>
                  </w:pPr>
                  <w:r>
                    <w:rPr>
                      <w:rFonts w:ascii="Times New Roman" w:hAnsi="Times New Roman" w:cs="Times New Roman"/>
                    </w:rPr>
                    <w:t>Подготовка распоряжений о проведении проверки и уведомления о проведении проверки.</w:t>
                  </w:r>
                </w:p>
                <w:p w:rsidR="0018161C" w:rsidRPr="002D5A48" w:rsidRDefault="0018161C" w:rsidP="0018161C">
                  <w:pPr>
                    <w:pStyle w:val="ConsPlusNonformat"/>
                    <w:jc w:val="center"/>
                    <w:rPr>
                      <w:rFonts w:ascii="Times New Roman" w:hAnsi="Times New Roman" w:cs="Times New Roman"/>
                    </w:rPr>
                  </w:pPr>
                  <w:r>
                    <w:rPr>
                      <w:rFonts w:ascii="Times New Roman" w:hAnsi="Times New Roman" w:cs="Times New Roman"/>
                    </w:rPr>
                    <w:t>Издание распоряжения администрации о проведении проверки с копией распоряжения юридическому лицу, индивидуальному предпринимателю, гражданину, в отношении которого проводится проверка</w:t>
                  </w:r>
                </w:p>
              </w:txbxContent>
            </v:textbox>
          </v:rect>
        </w:pict>
      </w:r>
    </w:p>
    <w:p w:rsidR="0018161C" w:rsidRPr="00961FDB" w:rsidRDefault="0018161C" w:rsidP="0018161C">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left:0;text-align:left;margin-left:457.05pt;margin-top:12.9pt;width:0;height:17.5pt;z-index:251664384" o:connectortype="straight">
            <v:stroke endarrow="block"/>
          </v:shape>
        </w:pict>
      </w:r>
      <w:r>
        <w:rPr>
          <w:rFonts w:ascii="Times New Roman" w:hAnsi="Times New Roman" w:cs="Times New Roman"/>
          <w:noProof/>
          <w:sz w:val="28"/>
          <w:szCs w:val="28"/>
        </w:rPr>
        <w:pict>
          <v:shape id="_x0000_s1029" type="#_x0000_t32" style="position:absolute;left:0;text-align:left;margin-left:58.8pt;margin-top:12.9pt;width:0;height:17.5pt;z-index:251663360" o:connectortype="straight">
            <v:stroke endarrow="block"/>
          </v:shape>
        </w:pict>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10.05pt;margin-top:14pt;width:162.75pt;height:23.65pt;z-index:251665408">
            <v:textbox style="mso-next-textbox:#_x0000_s1031">
              <w:txbxContent>
                <w:p w:rsidR="0018161C" w:rsidRDefault="0018161C" w:rsidP="0018161C">
                  <w:pPr>
                    <w:jc w:val="center"/>
                  </w:pPr>
                  <w:r>
                    <w:t>Документарная проверка</w:t>
                  </w:r>
                </w:p>
              </w:txbxContent>
            </v:textbox>
          </v:rect>
        </w:pict>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207.3pt;margin-top:14.3pt;width:.05pt;height:106.5pt;flip:y;z-index:251672576" o:connectortype="straight"/>
        </w:pict>
      </w:r>
      <w:r>
        <w:rPr>
          <w:rFonts w:ascii="Times New Roman" w:hAnsi="Times New Roman" w:cs="Times New Roman"/>
          <w:noProof/>
          <w:sz w:val="28"/>
          <w:szCs w:val="28"/>
        </w:rPr>
        <w:pict>
          <v:rect id="_x0000_s1032" style="position:absolute;left:0;text-align:left;margin-left:340.55pt;margin-top:1.65pt;width:162.75pt;height:20.25pt;z-index:251666432">
            <v:textbox style="mso-next-textbox:#_x0000_s1032">
              <w:txbxContent>
                <w:p w:rsidR="0018161C" w:rsidRDefault="0018161C" w:rsidP="0018161C">
                  <w:pPr>
                    <w:jc w:val="center"/>
                  </w:pPr>
                  <w:r>
                    <w:t>Выездная проверка</w:t>
                  </w:r>
                </w:p>
              </w:txbxContent>
            </v:textbox>
          </v:rect>
        </w:pict>
      </w:r>
      <w:r>
        <w:rPr>
          <w:rFonts w:ascii="Times New Roman" w:hAnsi="Times New Roman" w:cs="Times New Roman"/>
          <w:noProof/>
          <w:sz w:val="28"/>
          <w:szCs w:val="28"/>
        </w:rPr>
        <w:pict>
          <v:shape id="_x0000_s1039" type="#_x0000_t32" style="position:absolute;left:0;text-align:left;margin-left:207.35pt;margin-top:14.3pt;width:129.7pt;height:.05pt;z-index:251673600" o:connectortype="straight">
            <v:stroke endarrow="block"/>
          </v:shape>
        </w:pict>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33.05pt;margin-top:11.55pt;width:162.75pt;height:99.35pt;z-index:251668480">
            <v:textbox>
              <w:txbxContent>
                <w:p w:rsidR="0018161C" w:rsidRDefault="0018161C" w:rsidP="0018161C">
                  <w:pPr>
                    <w:jc w:val="center"/>
                  </w:pPr>
                  <w:r>
                    <w:t>Изучение документов имеющихся в распоряжении органа муниципального земельного контроля, а также полученных по запросам из иных органов</w:t>
                  </w:r>
                </w:p>
              </w:txbxContent>
            </v:textbox>
          </v:rect>
        </w:pict>
      </w:r>
      <w:r>
        <w:rPr>
          <w:rFonts w:ascii="Times New Roman" w:hAnsi="Times New Roman" w:cs="Times New Roman"/>
          <w:noProof/>
          <w:sz w:val="28"/>
          <w:szCs w:val="28"/>
        </w:rPr>
        <w:pict>
          <v:shape id="_x0000_s1041" type="#_x0000_t32" style="position:absolute;left:0;text-align:left;margin-left:457.1pt;margin-top:5.5pt;width:.05pt;height:11.5pt;z-index:251675648" o:connectortype="straight">
            <v:stroke endarrow="block"/>
          </v:shape>
        </w:pict>
      </w:r>
      <w:r>
        <w:rPr>
          <w:rFonts w:ascii="Times New Roman" w:hAnsi="Times New Roman" w:cs="Times New Roman"/>
          <w:noProof/>
          <w:sz w:val="28"/>
          <w:szCs w:val="28"/>
        </w:rPr>
        <w:pict>
          <v:shape id="_x0000_s1033" type="#_x0000_t32" style="position:absolute;left:0;text-align:left;margin-left:58.8pt;margin-top:5.8pt;width:0;height:13.05pt;z-index:251667456" o:connectortype="straight">
            <v:stroke endarrow="block"/>
          </v:shape>
        </w:pict>
      </w:r>
    </w:p>
    <w:p w:rsidR="0018161C" w:rsidRPr="00961FDB" w:rsidRDefault="00D56CCC" w:rsidP="0018161C">
      <w:pPr>
        <w:widowControl w:val="0"/>
        <w:tabs>
          <w:tab w:val="left" w:pos="2445"/>
          <w:tab w:val="left" w:pos="7515"/>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noProof/>
          <w:sz w:val="28"/>
          <w:szCs w:val="28"/>
        </w:rPr>
        <w:pict>
          <v:rect id="_x0000_s1040" style="position:absolute;margin-left:236.55pt;margin-top:6.55pt;width:266.75pt;height:111pt;z-index:251674624">
            <v:textbox>
              <w:txbxContent>
                <w:p w:rsidR="0018161C" w:rsidRDefault="0018161C" w:rsidP="0018161C">
                  <w:pPr>
                    <w:jc w:val="center"/>
                  </w:pPr>
                  <w:r w:rsidRPr="006971CC">
                    <w:t>Предъявление служебного удостоверения, ознакомление представителя юридического лица, индивидуального предпринимателя, гражданина с распоряжением о проведении проверки, целями, задачами, основаниями проверки, видами и объемами мероприятий по контролю, со сроками и условиями проведения проверки</w:t>
                  </w:r>
                </w:p>
              </w:txbxContent>
            </v:textbox>
          </v:rect>
        </w:pict>
      </w:r>
      <w:r w:rsidR="0018161C" w:rsidRPr="00961FDB">
        <w:rPr>
          <w:rFonts w:ascii="Times New Roman" w:hAnsi="Times New Roman" w:cs="Times New Roman"/>
          <w:sz w:val="28"/>
          <w:szCs w:val="28"/>
        </w:rPr>
        <w:tab/>
      </w:r>
      <w:r w:rsidR="0018161C" w:rsidRPr="00961FDB">
        <w:rPr>
          <w:rFonts w:ascii="Times New Roman" w:hAnsi="Times New Roman" w:cs="Times New Roman"/>
          <w:sz w:val="28"/>
          <w:szCs w:val="28"/>
        </w:rPr>
        <w:tab/>
      </w:r>
    </w:p>
    <w:p w:rsidR="0018161C" w:rsidRPr="00961FDB" w:rsidRDefault="00D56CCC" w:rsidP="0018161C">
      <w:pPr>
        <w:widowControl w:val="0"/>
        <w:tabs>
          <w:tab w:val="left" w:pos="615"/>
          <w:tab w:val="left" w:pos="4170"/>
          <w:tab w:val="left" w:pos="7515"/>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noProof/>
          <w:sz w:val="28"/>
          <w:szCs w:val="28"/>
        </w:rPr>
        <w:pict>
          <v:shape id="_x0000_s1046" type="#_x0000_t32" style="position:absolute;margin-left:11.55pt;margin-top:13.3pt;width:0;height:135.4pt;z-index:251680768" o:connectortype="straight"/>
        </w:pict>
      </w:r>
      <w:r>
        <w:rPr>
          <w:rFonts w:ascii="Times New Roman" w:hAnsi="Times New Roman" w:cs="Times New Roman"/>
          <w:noProof/>
          <w:sz w:val="28"/>
          <w:szCs w:val="28"/>
        </w:rPr>
        <w:pict>
          <v:shape id="_x0000_s1045" type="#_x0000_t32" style="position:absolute;margin-left:11.55pt;margin-top:13.3pt;width:18pt;height:.05pt;z-index:251679744" o:connectortype="straight"/>
        </w:pict>
      </w:r>
      <w:r w:rsidR="0018161C" w:rsidRPr="00961FDB">
        <w:rPr>
          <w:rFonts w:ascii="Times New Roman" w:hAnsi="Times New Roman" w:cs="Times New Roman"/>
          <w:sz w:val="28"/>
          <w:szCs w:val="28"/>
        </w:rPr>
        <w:tab/>
      </w:r>
      <w:r w:rsidR="0018161C" w:rsidRPr="00961FDB">
        <w:rPr>
          <w:rFonts w:ascii="Times New Roman" w:hAnsi="Times New Roman" w:cs="Times New Roman"/>
          <w:sz w:val="28"/>
          <w:szCs w:val="28"/>
        </w:rPr>
        <w:tab/>
      </w:r>
      <w:r w:rsidR="0018161C" w:rsidRPr="00961FDB">
        <w:rPr>
          <w:rFonts w:ascii="Times New Roman" w:hAnsi="Times New Roman" w:cs="Times New Roman"/>
          <w:sz w:val="28"/>
          <w:szCs w:val="28"/>
        </w:rPr>
        <w:tab/>
      </w:r>
    </w:p>
    <w:p w:rsidR="0018161C" w:rsidRPr="00961FDB" w:rsidRDefault="0018161C" w:rsidP="0018161C">
      <w:pPr>
        <w:widowControl w:val="0"/>
        <w:tabs>
          <w:tab w:val="left" w:pos="615"/>
        </w:tabs>
        <w:autoSpaceDE w:val="0"/>
        <w:autoSpaceDN w:val="0"/>
        <w:adjustRightInd w:val="0"/>
        <w:spacing w:after="0" w:line="240" w:lineRule="auto"/>
        <w:outlineLvl w:val="0"/>
        <w:rPr>
          <w:rFonts w:ascii="Times New Roman" w:hAnsi="Times New Roman" w:cs="Times New Roman"/>
          <w:sz w:val="28"/>
          <w:szCs w:val="28"/>
        </w:rPr>
      </w:pPr>
    </w:p>
    <w:p w:rsidR="0018161C" w:rsidRPr="00961FDB" w:rsidRDefault="0018161C" w:rsidP="0018161C">
      <w:pPr>
        <w:widowControl w:val="0"/>
        <w:tabs>
          <w:tab w:val="left" w:pos="525"/>
          <w:tab w:val="left" w:pos="7965"/>
        </w:tabs>
        <w:autoSpaceDE w:val="0"/>
        <w:autoSpaceDN w:val="0"/>
        <w:adjustRightInd w:val="0"/>
        <w:spacing w:after="0" w:line="240" w:lineRule="auto"/>
        <w:outlineLvl w:val="0"/>
        <w:rPr>
          <w:rFonts w:ascii="Times New Roman" w:hAnsi="Times New Roman" w:cs="Times New Roman"/>
          <w:sz w:val="28"/>
          <w:szCs w:val="28"/>
        </w:rPr>
      </w:pPr>
      <w:r w:rsidRPr="00961FDB">
        <w:rPr>
          <w:rFonts w:ascii="Times New Roman" w:hAnsi="Times New Roman" w:cs="Times New Roman"/>
          <w:sz w:val="28"/>
          <w:szCs w:val="28"/>
        </w:rPr>
        <w:tab/>
      </w:r>
      <w:r w:rsidRPr="00961FDB">
        <w:rPr>
          <w:rFonts w:ascii="Times New Roman" w:hAnsi="Times New Roman" w:cs="Times New Roman"/>
          <w:sz w:val="28"/>
          <w:szCs w:val="28"/>
        </w:rPr>
        <w:tab/>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shape id="_x0000_s1042" type="#_x0000_t32" style="position:absolute;left:0;text-align:left;margin-left:457.15pt;margin-top:12.5pt;width:0;height:17.5pt;z-index:251676672" o:connectortype="straight">
            <v:stroke endarrow="block"/>
          </v:shape>
        </w:pict>
      </w:r>
      <w:r>
        <w:rPr>
          <w:rFonts w:ascii="Times New Roman" w:hAnsi="Times New Roman" w:cs="Times New Roman"/>
          <w:noProof/>
          <w:sz w:val="28"/>
          <w:szCs w:val="28"/>
        </w:rPr>
        <w:pict>
          <v:shape id="_x0000_s1035" type="#_x0000_t32" style="position:absolute;left:0;text-align:left;margin-left:58.9pt;margin-top:.85pt;width:0;height:17.5pt;z-index:251669504" o:connectortype="straight">
            <v:stroke endarrow="block"/>
          </v:shape>
        </w:pict>
      </w:r>
    </w:p>
    <w:p w:rsidR="0018161C" w:rsidRPr="00961FDB" w:rsidRDefault="00D56CCC" w:rsidP="0018161C">
      <w:pPr>
        <w:widowControl w:val="0"/>
        <w:tabs>
          <w:tab w:val="left" w:pos="570"/>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noProof/>
          <w:sz w:val="28"/>
          <w:szCs w:val="28"/>
        </w:rPr>
        <w:pict>
          <v:rect id="_x0000_s1036" style="position:absolute;margin-left:33.05pt;margin-top:11.45pt;width:162.75pt;height:51.75pt;z-index:251670528">
            <v:textbox>
              <w:txbxContent>
                <w:p w:rsidR="0018161C" w:rsidRDefault="0018161C" w:rsidP="0018161C">
                  <w:pPr>
                    <w:jc w:val="center"/>
                  </w:pPr>
                  <w:r>
                    <w:t>Принятие решения о проведение выездной проверки</w:t>
                  </w:r>
                </w:p>
              </w:txbxContent>
            </v:textbox>
          </v:rect>
        </w:pict>
      </w:r>
      <w:r>
        <w:rPr>
          <w:rFonts w:ascii="Times New Roman" w:hAnsi="Times New Roman" w:cs="Times New Roman"/>
          <w:noProof/>
          <w:sz w:val="28"/>
          <w:szCs w:val="28"/>
        </w:rPr>
        <w:pict>
          <v:shape id="_x0000_s1037" type="#_x0000_t32" style="position:absolute;margin-left:192.3pt;margin-top:8.1pt;width:15.75pt;height:.75pt;z-index:251671552" o:connectortype="straight"/>
        </w:pict>
      </w:r>
      <w:r w:rsidR="0018161C" w:rsidRPr="00961FDB">
        <w:rPr>
          <w:rFonts w:ascii="Times New Roman" w:hAnsi="Times New Roman" w:cs="Times New Roman"/>
          <w:sz w:val="28"/>
          <w:szCs w:val="28"/>
        </w:rPr>
        <w:tab/>
      </w: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rect id="_x0000_s1043" style="position:absolute;left:0;text-align:left;margin-left:231.8pt;margin-top:2.2pt;width:271.5pt;height:57.15pt;z-index:251677696">
            <v:textbox>
              <w:txbxContent>
                <w:p w:rsidR="0018161C" w:rsidRDefault="0018161C" w:rsidP="0018161C">
                  <w:pPr>
                    <w:jc w:val="center"/>
                  </w:pPr>
                  <w:r w:rsidRPr="006971CC">
                    <w:t>Проведение мероприятий по контролю (изучение документов, обследование  земельных участков, обмер границ земельных участков)</w:t>
                  </w:r>
                </w:p>
              </w:txbxContent>
            </v:textbox>
          </v:rect>
        </w:pict>
      </w:r>
    </w:p>
    <w:p w:rsidR="0018161C" w:rsidRPr="00961FDB" w:rsidRDefault="0018161C" w:rsidP="0018161C">
      <w:pPr>
        <w:widowControl w:val="0"/>
        <w:tabs>
          <w:tab w:val="left" w:pos="975"/>
          <w:tab w:val="left" w:pos="3090"/>
          <w:tab w:val="left" w:pos="7860"/>
        </w:tabs>
        <w:autoSpaceDE w:val="0"/>
        <w:autoSpaceDN w:val="0"/>
        <w:adjustRightInd w:val="0"/>
        <w:spacing w:after="0" w:line="240" w:lineRule="auto"/>
        <w:outlineLvl w:val="0"/>
        <w:rPr>
          <w:rFonts w:ascii="Times New Roman" w:hAnsi="Times New Roman" w:cs="Times New Roman"/>
          <w:sz w:val="28"/>
          <w:szCs w:val="28"/>
        </w:rPr>
      </w:pPr>
      <w:r w:rsidRPr="00961FDB">
        <w:rPr>
          <w:rFonts w:ascii="Times New Roman" w:hAnsi="Times New Roman" w:cs="Times New Roman"/>
          <w:sz w:val="28"/>
          <w:szCs w:val="28"/>
        </w:rPr>
        <w:tab/>
      </w:r>
      <w:r w:rsidRPr="00961FDB">
        <w:rPr>
          <w:rFonts w:ascii="Times New Roman" w:hAnsi="Times New Roman" w:cs="Times New Roman"/>
          <w:sz w:val="28"/>
          <w:szCs w:val="28"/>
        </w:rPr>
        <w:tab/>
      </w:r>
      <w:r w:rsidRPr="00961FDB">
        <w:rPr>
          <w:rFonts w:ascii="Times New Roman" w:hAnsi="Times New Roman" w:cs="Times New Roman"/>
          <w:sz w:val="28"/>
          <w:szCs w:val="28"/>
        </w:rPr>
        <w:tab/>
      </w:r>
    </w:p>
    <w:p w:rsidR="0018161C" w:rsidRPr="00961FDB" w:rsidRDefault="0018161C" w:rsidP="0018161C">
      <w:pPr>
        <w:widowControl w:val="0"/>
        <w:tabs>
          <w:tab w:val="left" w:pos="570"/>
        </w:tabs>
        <w:autoSpaceDE w:val="0"/>
        <w:autoSpaceDN w:val="0"/>
        <w:adjustRightInd w:val="0"/>
        <w:spacing w:after="0" w:line="240" w:lineRule="auto"/>
        <w:outlineLvl w:val="0"/>
        <w:rPr>
          <w:rFonts w:ascii="Times New Roman" w:hAnsi="Times New Roman" w:cs="Times New Roman"/>
          <w:sz w:val="28"/>
          <w:szCs w:val="28"/>
        </w:rPr>
      </w:pPr>
      <w:r w:rsidRPr="00961FDB">
        <w:rPr>
          <w:rFonts w:ascii="Times New Roman" w:hAnsi="Times New Roman" w:cs="Times New Roman"/>
          <w:sz w:val="28"/>
          <w:szCs w:val="28"/>
        </w:rPr>
        <w:tab/>
      </w:r>
    </w:p>
    <w:p w:rsidR="0018161C" w:rsidRPr="00961FDB" w:rsidRDefault="00D56CCC" w:rsidP="0018161C">
      <w:pPr>
        <w:widowControl w:val="0"/>
        <w:tabs>
          <w:tab w:val="left" w:pos="2865"/>
          <w:tab w:val="left" w:pos="6945"/>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noProof/>
          <w:sz w:val="28"/>
          <w:szCs w:val="28"/>
        </w:rPr>
        <w:pict>
          <v:rect id="_x0000_s1044" style="position:absolute;margin-left:85.8pt;margin-top:12.65pt;width:417.5pt;height:27.9pt;z-index:251678720">
            <v:textbox>
              <w:txbxContent>
                <w:p w:rsidR="0018161C" w:rsidRDefault="0018161C" w:rsidP="0018161C">
                  <w:pPr>
                    <w:jc w:val="center"/>
                  </w:pPr>
                  <w:r>
                    <w:t>Составление акта проверки.</w:t>
                  </w:r>
                </w:p>
                <w:p w:rsidR="0018161C" w:rsidRDefault="0018161C" w:rsidP="0018161C">
                  <w:pPr>
                    <w:jc w:val="center"/>
                  </w:pPr>
                  <w:r w:rsidRPr="006971CC">
                    <w:t>Внесение записи о проведенной проверке в журнал учета проверок (при наличии такого журнала)</w:t>
                  </w:r>
                </w:p>
              </w:txbxContent>
            </v:textbox>
          </v:rect>
        </w:pict>
      </w:r>
      <w:r>
        <w:rPr>
          <w:rFonts w:ascii="Times New Roman" w:hAnsi="Times New Roman" w:cs="Times New Roman"/>
          <w:noProof/>
          <w:sz w:val="28"/>
          <w:szCs w:val="28"/>
        </w:rPr>
        <w:pict>
          <v:shape id="_x0000_s1047" type="#_x0000_t32" style="position:absolute;margin-left:12.2pt;margin-top:3.75pt;width:68.25pt;height:.05pt;z-index:251681792" o:connectortype="straight">
            <v:stroke endarrow="block"/>
          </v:shape>
        </w:pict>
      </w:r>
      <w:r w:rsidR="0018161C" w:rsidRPr="00961FDB">
        <w:rPr>
          <w:rFonts w:ascii="Times New Roman" w:hAnsi="Times New Roman" w:cs="Times New Roman"/>
          <w:sz w:val="28"/>
          <w:szCs w:val="28"/>
        </w:rPr>
        <w:tab/>
      </w:r>
      <w:r w:rsidR="0018161C" w:rsidRPr="00961FDB">
        <w:rPr>
          <w:rFonts w:ascii="Times New Roman" w:hAnsi="Times New Roman" w:cs="Times New Roman"/>
          <w:sz w:val="28"/>
          <w:szCs w:val="28"/>
        </w:rPr>
        <w:tab/>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shape id="_x0000_s1048" type="#_x0000_t32" style="position:absolute;left:0;text-align:left;margin-left:276.35pt;margin-top:10.55pt;width:.05pt;height:11.5pt;z-index:251682816" o:connectortype="straight">
            <v:stroke endarrow="block"/>
          </v:shape>
        </w:pict>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rect id="_x0000_s1049" style="position:absolute;left:0;text-align:left;margin-left:85.8pt;margin-top:14.8pt;width:417.5pt;height:28.3pt;z-index:251683840">
            <v:textbox>
              <w:txbxContent>
                <w:p w:rsidR="0018161C" w:rsidRDefault="0018161C" w:rsidP="0018161C">
                  <w:pPr>
                    <w:jc w:val="center"/>
                  </w:pPr>
                  <w:r>
                    <w:t>Ознакомление проверяемого лица с содержанием акта проверки</w:t>
                  </w:r>
                </w:p>
              </w:txbxContent>
            </v:textbox>
          </v:rect>
        </w:pict>
      </w:r>
    </w:p>
    <w:p w:rsidR="0018161C" w:rsidRPr="00961FDB" w:rsidRDefault="00D56CCC" w:rsidP="0018161C">
      <w:pPr>
        <w:widowControl w:val="0"/>
        <w:tabs>
          <w:tab w:val="left" w:pos="3960"/>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noProof/>
          <w:sz w:val="28"/>
          <w:szCs w:val="28"/>
        </w:rPr>
        <w:pict>
          <v:shape id="_x0000_s1050" type="#_x0000_t32" style="position:absolute;margin-left:276.25pt;margin-top:13.1pt;width:.05pt;height:11.5pt;z-index:251684864" o:connectortype="straight">
            <v:stroke endarrow="block"/>
          </v:shape>
        </w:pict>
      </w:r>
      <w:r w:rsidR="0018161C" w:rsidRPr="00961FDB">
        <w:rPr>
          <w:rFonts w:ascii="Times New Roman" w:hAnsi="Times New Roman" w:cs="Times New Roman"/>
          <w:sz w:val="28"/>
          <w:szCs w:val="28"/>
        </w:rPr>
        <w:tab/>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rect id="_x0000_s1051" style="position:absolute;left:0;text-align:left;margin-left:88.05pt;margin-top:12.85pt;width:415.25pt;height:51pt;z-index:251685888">
            <v:textbox>
              <w:txbxContent>
                <w:p w:rsidR="0018161C" w:rsidRDefault="0018161C" w:rsidP="0018161C">
                  <w:pPr>
                    <w:jc w:val="center"/>
                  </w:pPr>
                  <w:r w:rsidRPr="006971CC">
                    <w:t xml:space="preserve">Вручение экземпляра акта проверки с копиями приложений </w:t>
                  </w:r>
                  <w:r>
                    <w:t xml:space="preserve">проверяемому лицу </w:t>
                  </w:r>
                  <w:r w:rsidRPr="006971CC">
                    <w:t>под расписку или направление акта заказным почтовым отправлением с уведомлением о вручении</w:t>
                  </w:r>
                </w:p>
              </w:txbxContent>
            </v:textbox>
          </v:rect>
        </w:pict>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left:0;text-align:left;margin-left:48.35pt;margin-top:8.4pt;width:0;height:28pt;z-index:251686912" o:connectortype="straight">
            <v:stroke endarrow="block"/>
          </v:shape>
        </w:pict>
      </w:r>
      <w:r>
        <w:rPr>
          <w:rFonts w:ascii="Times New Roman" w:hAnsi="Times New Roman" w:cs="Times New Roman"/>
          <w:noProof/>
          <w:sz w:val="28"/>
          <w:szCs w:val="28"/>
        </w:rPr>
        <w:pict>
          <v:shape id="_x0000_s1067" type="#_x0000_t32" style="position:absolute;left:0;text-align:left;margin-left:48.3pt;margin-top:7.65pt;width:39.75pt;height:.75pt;z-index:251702272" o:connectortype="straight"/>
        </w:pict>
      </w: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D56CCC" w:rsidP="0018161C">
      <w:pPr>
        <w:widowControl w:val="0"/>
        <w:tabs>
          <w:tab w:val="left" w:pos="3960"/>
        </w:tabs>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noProof/>
          <w:sz w:val="28"/>
          <w:szCs w:val="28"/>
        </w:rPr>
        <w:pict>
          <v:rect id="_x0000_s1056" style="position:absolute;left:0;text-align:left;margin-left:88.05pt;margin-top:18.2pt;width:98.95pt;height:46.35pt;z-index:251691008">
            <v:textbox>
              <w:txbxContent>
                <w:p w:rsidR="0018161C" w:rsidRDefault="0018161C" w:rsidP="0018161C">
                  <w:pPr>
                    <w:jc w:val="center"/>
                  </w:pPr>
                  <w:r>
                    <w:t>Нарушения выявлены</w:t>
                  </w:r>
                </w:p>
              </w:txbxContent>
            </v:textbox>
          </v:rect>
        </w:pict>
      </w:r>
      <w:r>
        <w:rPr>
          <w:rFonts w:ascii="Times New Roman" w:hAnsi="Times New Roman" w:cs="Times New Roman"/>
          <w:noProof/>
          <w:sz w:val="28"/>
          <w:szCs w:val="28"/>
        </w:rPr>
        <w:pict>
          <v:shape id="_x0000_s1053" type="#_x0000_t32" style="position:absolute;left:0;text-align:left;margin-left:143.5pt;margin-top:6.7pt;width:.05pt;height:11.5pt;z-index:251687936" o:connectortype="straight">
            <v:stroke endarrow="block"/>
          </v:shape>
        </w:pict>
      </w:r>
      <w:r>
        <w:rPr>
          <w:rFonts w:ascii="Times New Roman" w:hAnsi="Times New Roman" w:cs="Times New Roman"/>
          <w:noProof/>
          <w:sz w:val="28"/>
          <w:szCs w:val="28"/>
        </w:rPr>
        <w:pict>
          <v:rect id="_x0000_s1055" style="position:absolute;left:0;text-align:left;margin-left:4.1pt;margin-top:13.7pt;width:76.35pt;height:50.85pt;z-index:251689984">
            <v:textbox>
              <w:txbxContent>
                <w:p w:rsidR="0018161C" w:rsidRDefault="0018161C" w:rsidP="0018161C">
                  <w:pPr>
                    <w:spacing w:after="0" w:line="240" w:lineRule="auto"/>
                    <w:jc w:val="center"/>
                  </w:pPr>
                  <w:r>
                    <w:t>Нарушения не  выявлены</w:t>
                  </w:r>
                </w:p>
              </w:txbxContent>
            </v:textbox>
          </v:rect>
        </w:pict>
      </w:r>
      <w:r>
        <w:rPr>
          <w:rFonts w:ascii="Times New Roman" w:hAnsi="Times New Roman" w:cs="Times New Roman"/>
          <w:noProof/>
          <w:sz w:val="28"/>
          <w:szCs w:val="28"/>
        </w:rPr>
        <w:pict>
          <v:rect id="_x0000_s1059" style="position:absolute;left:0;text-align:left;margin-left:355.05pt;margin-top:18.2pt;width:148.25pt;height:46.35pt;z-index:251694080">
            <v:textbox>
              <w:txbxContent>
                <w:p w:rsidR="0018161C" w:rsidRDefault="0018161C" w:rsidP="0018161C">
                  <w:pPr>
                    <w:spacing w:after="0" w:line="240" w:lineRule="auto"/>
                    <w:jc w:val="center"/>
                  </w:pPr>
                  <w:r>
                    <w:t xml:space="preserve">Принятие мер по </w:t>
                  </w:r>
                  <w:proofErr w:type="gramStart"/>
                  <w:r>
                    <w:t>контролю за</w:t>
                  </w:r>
                  <w:proofErr w:type="gramEnd"/>
                  <w:r>
                    <w:t xml:space="preserve"> устранением выявленных нарушений</w:t>
                  </w:r>
                </w:p>
              </w:txbxContent>
            </v:textbox>
          </v:rect>
        </w:pict>
      </w:r>
      <w:r>
        <w:rPr>
          <w:rFonts w:ascii="Times New Roman" w:hAnsi="Times New Roman" w:cs="Times New Roman"/>
          <w:noProof/>
          <w:sz w:val="28"/>
          <w:szCs w:val="28"/>
        </w:rPr>
        <w:pict>
          <v:rect id="_x0000_s1057" style="position:absolute;left:0;text-align:left;margin-left:195.8pt;margin-top:18.35pt;width:127.5pt;height:46.2pt;z-index:251692032">
            <v:textbox>
              <w:txbxContent>
                <w:p w:rsidR="0018161C" w:rsidRDefault="0018161C" w:rsidP="0018161C">
                  <w:pPr>
                    <w:spacing w:after="0" w:line="240" w:lineRule="auto"/>
                    <w:jc w:val="center"/>
                  </w:pPr>
                  <w:r>
                    <w:t>Выдача предписаний об устранении нарушений</w:t>
                  </w:r>
                </w:p>
              </w:txbxContent>
            </v:textbox>
          </v:rect>
        </w:pict>
      </w:r>
      <w:r>
        <w:rPr>
          <w:rFonts w:ascii="Times New Roman" w:hAnsi="Times New Roman" w:cs="Times New Roman"/>
          <w:noProof/>
          <w:sz w:val="28"/>
          <w:szCs w:val="28"/>
        </w:rPr>
        <w:pict>
          <v:shape id="_x0000_s1054" type="#_x0000_t32" style="position:absolute;left:0;text-align:left;margin-left:276.15pt;margin-top:6.85pt;width:.05pt;height:11.5pt;z-index:251688960" o:connectortype="straight">
            <v:stroke endarrow="block"/>
          </v:shape>
        </w:pict>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shape id="_x0000_s1058" type="#_x0000_t32" style="position:absolute;left:0;text-align:left;margin-left:323.3pt;margin-top:-.15pt;width:30pt;height:0;z-index:251693056" o:connectortype="straight">
            <v:stroke endarrow="block"/>
          </v:shape>
        </w:pict>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shape id="_x0000_s1060" type="#_x0000_t32" style="position:absolute;left:0;text-align:left;margin-left:139.8pt;margin-top:-5.95pt;width:0;height:17.5pt;z-index:251695104" o:connectortype="straight">
            <v:stroke endarrow="block"/>
          </v:shape>
        </w:pict>
      </w:r>
      <w:r>
        <w:rPr>
          <w:rFonts w:ascii="Times New Roman" w:hAnsi="Times New Roman" w:cs="Times New Roman"/>
          <w:noProof/>
          <w:sz w:val="28"/>
          <w:szCs w:val="28"/>
        </w:rPr>
        <w:pict>
          <v:shape id="_x0000_s1063" type="#_x0000_t32" style="position:absolute;left:0;text-align:left;margin-left:16.8pt;margin-top:1.25pt;width:0;height:88pt;z-index:251698176" o:connectortype="straight"/>
        </w:pict>
      </w: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rect id="_x0000_s1061" style="position:absolute;left:0;text-align:left;margin-left:85.8pt;margin-top:12.6pt;width:344.25pt;height:1in;z-index:251696128">
            <v:textbox>
              <w:txbxContent>
                <w:p w:rsidR="0018161C" w:rsidRDefault="0018161C" w:rsidP="0018161C">
                  <w:r>
                    <w:t>Направление материалов</w:t>
                  </w:r>
                  <w:r w:rsidRPr="00C61910">
                    <w:t xml:space="preserve"> </w:t>
                  </w:r>
                  <w:r w:rsidRPr="006971CC">
                    <w:t>в органы, уполномоченные на рассмотрение дел о фактах нарушения земельного законодательства, для рассмотрения и принятия решения о привлечении виновных лиц к ответственности</w:t>
                  </w:r>
                </w:p>
              </w:txbxContent>
            </v:textbox>
          </v:rect>
        </w:pict>
      </w:r>
      <w:r>
        <w:rPr>
          <w:rFonts w:ascii="Times New Roman" w:hAnsi="Times New Roman" w:cs="Times New Roman"/>
          <w:noProof/>
          <w:sz w:val="28"/>
          <w:szCs w:val="28"/>
        </w:rPr>
        <w:pict>
          <v:shape id="_x0000_s1065" type="#_x0000_t32" style="position:absolute;left:0;text-align:left;margin-left:468.3pt;margin-top:-.1pt;width:0;height:73.25pt;z-index:251700224" o:connectortype="straight"/>
        </w:pict>
      </w: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18161C" w:rsidRPr="00961FDB" w:rsidRDefault="00D56CC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noProof/>
          <w:sz w:val="28"/>
          <w:szCs w:val="28"/>
        </w:rPr>
        <w:pict>
          <v:rect id="_x0000_s1062" style="position:absolute;left:0;text-align:left;margin-left:154.05pt;margin-top:30.75pt;width:214.5pt;height:20.2pt;z-index:251697152">
            <v:textbox>
              <w:txbxContent>
                <w:p w:rsidR="0018161C" w:rsidRDefault="0018161C" w:rsidP="0018161C">
                  <w:pPr>
                    <w:jc w:val="center"/>
                  </w:pPr>
                  <w:r>
                    <w:t>Архив</w:t>
                  </w:r>
                </w:p>
              </w:txbxContent>
            </v:textbox>
          </v:rect>
        </w:pict>
      </w:r>
      <w:r>
        <w:rPr>
          <w:rFonts w:ascii="Times New Roman" w:hAnsi="Times New Roman" w:cs="Times New Roman"/>
          <w:noProof/>
          <w:sz w:val="28"/>
          <w:szCs w:val="28"/>
        </w:rPr>
        <w:pict>
          <v:shape id="_x0000_s1064" type="#_x0000_t32" style="position:absolute;left:0;text-align:left;margin-left:16.8pt;margin-top:8.75pt;width:132pt;height:.05pt;z-index:251699200" o:connectortype="straight">
            <v:stroke endarrow="block"/>
          </v:shape>
        </w:pict>
      </w:r>
      <w:r>
        <w:rPr>
          <w:rFonts w:ascii="Times New Roman" w:hAnsi="Times New Roman" w:cs="Times New Roman"/>
          <w:noProof/>
          <w:sz w:val="28"/>
          <w:szCs w:val="28"/>
        </w:rPr>
        <w:pict>
          <v:shape id="_x0000_s1066" type="#_x0000_t32" style="position:absolute;left:0;text-align:left;margin-left:363.3pt;margin-top:8.75pt;width:105pt;height:.05pt;flip:x;z-index:251701248" o:connectortype="straight">
            <v:stroke endarrow="block"/>
          </v:shape>
        </w:pic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lastRenderedPageBreak/>
        <w:t xml:space="preserve">                                                                      Приложение 2</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к Административному регламенту</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осуществления муниципального</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земельного контроля на территории</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муниципального образования</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Каменского сельского поселения</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Кардымовского  района </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Смоленской области</w:t>
      </w:r>
    </w:p>
    <w:p w:rsidR="0018161C" w:rsidRPr="00961FDB" w:rsidRDefault="0018161C" w:rsidP="0018161C">
      <w:pPr>
        <w:widowControl w:val="0"/>
        <w:autoSpaceDE w:val="0"/>
        <w:autoSpaceDN w:val="0"/>
        <w:adjustRightInd w:val="0"/>
        <w:spacing w:after="0" w:line="240" w:lineRule="auto"/>
        <w:jc w:val="right"/>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ФОРМА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РАСПОРЯЖЕНИЯ АДМИНИСТРАЦИИ</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РАСПОРЯЖЕНИЕ</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от ________                                                                                                   №  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61FDB">
        <w:rPr>
          <w:rFonts w:ascii="Times New Roman" w:hAnsi="Times New Roman" w:cs="Times New Roman"/>
          <w:sz w:val="28"/>
          <w:szCs w:val="28"/>
        </w:rPr>
        <w:t>О проведен</w:t>
      </w:r>
      <w:r>
        <w:rPr>
          <w:rFonts w:ascii="Times New Roman" w:hAnsi="Times New Roman" w:cs="Times New Roman"/>
          <w:sz w:val="28"/>
          <w:szCs w:val="28"/>
        </w:rPr>
        <w:t xml:space="preserve">ии  проверки   соблюдения   </w:t>
      </w:r>
      <w:r w:rsidRPr="00961FDB">
        <w:rPr>
          <w:rFonts w:ascii="Times New Roman" w:hAnsi="Times New Roman" w:cs="Times New Roman"/>
          <w:sz w:val="28"/>
          <w:szCs w:val="28"/>
        </w:rPr>
        <w:t xml:space="preserve"> земельного законодательства </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8161C" w:rsidRPr="00961FDB" w:rsidRDefault="0018161C" w:rsidP="0018161C">
      <w:pPr>
        <w:spacing w:after="0" w:line="240" w:lineRule="auto"/>
        <w:ind w:firstLine="709"/>
        <w:jc w:val="both"/>
        <w:rPr>
          <w:rFonts w:ascii="Times New Roman" w:hAnsi="Times New Roman" w:cs="Times New Roman"/>
          <w:sz w:val="28"/>
          <w:szCs w:val="28"/>
        </w:rPr>
      </w:pPr>
      <w:r w:rsidRPr="00961FDB">
        <w:rPr>
          <w:rFonts w:ascii="Times New Roman" w:hAnsi="Times New Roman" w:cs="Times New Roman"/>
          <w:sz w:val="28"/>
          <w:szCs w:val="28"/>
        </w:rPr>
        <w:t>В соответствии с Земельным кодексом Российской Федерации, областным законом от 8 июля 2015 № 102-з «О порядке осуществления муниципального земельного контроля на территории Смоленской области», Уставом муниципального образования  Каменского сельского поселения Кардымовского района Смоленской области</w:t>
      </w:r>
    </w:p>
    <w:p w:rsidR="0018161C" w:rsidRPr="00961FDB" w:rsidRDefault="0018161C" w:rsidP="0018161C">
      <w:pPr>
        <w:tabs>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961FDB">
        <w:rPr>
          <w:rFonts w:ascii="Times New Roman" w:hAnsi="Times New Roman" w:cs="Times New Roman"/>
          <w:sz w:val="28"/>
          <w:szCs w:val="28"/>
        </w:rPr>
        <w:t>1. Провести проверку соблюдения земельного законодательства на земельном участке, расположенном по адресу: 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площадью _______ кв. м, государственный кадастровый номер 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Вид права 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(собственность, аренда и т.д.)</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Правоустанавливающие (</w:t>
      </w:r>
      <w:proofErr w:type="spellStart"/>
      <w:r w:rsidRPr="00961FDB">
        <w:rPr>
          <w:rFonts w:ascii="Times New Roman" w:hAnsi="Times New Roman" w:cs="Times New Roman"/>
          <w:sz w:val="28"/>
          <w:szCs w:val="28"/>
        </w:rPr>
        <w:t>правоудостоверяющие</w:t>
      </w:r>
      <w:proofErr w:type="spellEnd"/>
      <w:r w:rsidRPr="00961FDB">
        <w:rPr>
          <w:rFonts w:ascii="Times New Roman" w:hAnsi="Times New Roman" w:cs="Times New Roman"/>
          <w:sz w:val="28"/>
          <w:szCs w:val="28"/>
        </w:rPr>
        <w:t>) документы____________________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(договор, свидетельство и т.д.)</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Вид разрешенного использования 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Основание проведения проверки 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(заявление, жалоба и т.д.)</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Проверку провести в период с "__" ________ 20__ г. по "__" ________ 20__ г. включительно.</w:t>
      </w:r>
    </w:p>
    <w:p w:rsidR="0018161C" w:rsidRPr="00961FDB" w:rsidRDefault="0018161C" w:rsidP="0018161C">
      <w:pPr>
        <w:pStyle w:val="HTML"/>
        <w:numPr>
          <w:ilvl w:val="0"/>
          <w:numId w:val="13"/>
        </w:numPr>
        <w:tabs>
          <w:tab w:val="clear" w:pos="916"/>
          <w:tab w:val="left" w:pos="0"/>
        </w:tabs>
        <w:ind w:left="0" w:firstLine="709"/>
        <w:jc w:val="both"/>
        <w:rPr>
          <w:rStyle w:val="blk"/>
          <w:rFonts w:ascii="Times New Roman" w:hAnsi="Times New Roman" w:cs="Times New Roman"/>
          <w:sz w:val="28"/>
          <w:szCs w:val="28"/>
        </w:rPr>
      </w:pPr>
      <w:r w:rsidRPr="00961FDB">
        <w:rPr>
          <w:rStyle w:val="blk"/>
          <w:rFonts w:ascii="Times New Roman" w:hAnsi="Times New Roman" w:cs="Times New Roman"/>
          <w:sz w:val="28"/>
          <w:szCs w:val="28"/>
        </w:rPr>
        <w:t>Назначить лицом</w:t>
      </w:r>
      <w:r>
        <w:rPr>
          <w:rStyle w:val="blk"/>
          <w:rFonts w:ascii="Times New Roman" w:hAnsi="Times New Roman" w:cs="Times New Roman"/>
          <w:sz w:val="28"/>
          <w:szCs w:val="28"/>
        </w:rPr>
        <w:t xml:space="preserve"> </w:t>
      </w:r>
      <w:r w:rsidRPr="00961FDB">
        <w:rPr>
          <w:rStyle w:val="blk"/>
          <w:rFonts w:ascii="Times New Roman" w:hAnsi="Times New Roman" w:cs="Times New Roman"/>
          <w:sz w:val="28"/>
          <w:szCs w:val="28"/>
        </w:rPr>
        <w:t>(</w:t>
      </w:r>
      <w:proofErr w:type="spellStart"/>
      <w:r>
        <w:rPr>
          <w:rStyle w:val="blk"/>
          <w:rFonts w:ascii="Times New Roman" w:hAnsi="Times New Roman" w:cs="Times New Roman"/>
          <w:sz w:val="28"/>
          <w:szCs w:val="28"/>
        </w:rPr>
        <w:t>а</w:t>
      </w:r>
      <w:r w:rsidRPr="00961FDB">
        <w:rPr>
          <w:rStyle w:val="blk"/>
          <w:rFonts w:ascii="Times New Roman" w:hAnsi="Times New Roman" w:cs="Times New Roman"/>
          <w:sz w:val="28"/>
          <w:szCs w:val="28"/>
        </w:rPr>
        <w:t>ми</w:t>
      </w:r>
      <w:proofErr w:type="spellEnd"/>
      <w:r w:rsidRPr="00961FDB">
        <w:rPr>
          <w:rStyle w:val="blk"/>
          <w:rFonts w:ascii="Times New Roman" w:hAnsi="Times New Roman" w:cs="Times New Roman"/>
          <w:sz w:val="28"/>
          <w:szCs w:val="28"/>
        </w:rPr>
        <w:t>), уполномоченны</w:t>
      </w:r>
      <w:proofErr w:type="gramStart"/>
      <w:r w:rsidRPr="00961FDB">
        <w:rPr>
          <w:rStyle w:val="blk"/>
          <w:rFonts w:ascii="Times New Roman" w:hAnsi="Times New Roman" w:cs="Times New Roman"/>
          <w:sz w:val="28"/>
          <w:szCs w:val="28"/>
        </w:rPr>
        <w:t>м(</w:t>
      </w:r>
      <w:proofErr w:type="gramEnd"/>
      <w:r w:rsidRPr="00961FDB">
        <w:rPr>
          <w:rStyle w:val="blk"/>
          <w:rFonts w:ascii="Times New Roman" w:hAnsi="Times New Roman" w:cs="Times New Roman"/>
          <w:sz w:val="28"/>
          <w:szCs w:val="28"/>
        </w:rPr>
        <w:t>ми) на проведение проверки:_______________________________________________________________</w:t>
      </w:r>
    </w:p>
    <w:p w:rsidR="0018161C" w:rsidRPr="00961FDB" w:rsidRDefault="0018161C" w:rsidP="0018161C">
      <w:pPr>
        <w:pStyle w:val="HTML"/>
        <w:tabs>
          <w:tab w:val="clear" w:pos="916"/>
          <w:tab w:val="left" w:pos="0"/>
        </w:tabs>
        <w:jc w:val="center"/>
        <w:rPr>
          <w:rFonts w:ascii="Times New Roman" w:hAnsi="Times New Roman" w:cs="Times New Roman"/>
          <w:sz w:val="28"/>
          <w:szCs w:val="28"/>
        </w:rPr>
      </w:pPr>
      <w:r w:rsidRPr="00961FDB">
        <w:rPr>
          <w:rStyle w:val="blk"/>
          <w:rFonts w:ascii="Times New Roman" w:hAnsi="Times New Roman" w:cs="Times New Roman"/>
          <w:sz w:val="28"/>
          <w:szCs w:val="28"/>
        </w:rPr>
        <w:t xml:space="preserve">                   (фамилия, имя, отчество, должность должностного</w:t>
      </w:r>
      <w:r>
        <w:rPr>
          <w:rStyle w:val="blk"/>
          <w:rFonts w:ascii="Times New Roman" w:hAnsi="Times New Roman" w:cs="Times New Roman"/>
          <w:sz w:val="28"/>
          <w:szCs w:val="28"/>
        </w:rPr>
        <w:t xml:space="preserve"> </w:t>
      </w:r>
      <w:r w:rsidRPr="00961FDB">
        <w:rPr>
          <w:rStyle w:val="blk"/>
          <w:rFonts w:ascii="Times New Roman" w:hAnsi="Times New Roman" w:cs="Times New Roman"/>
          <w:sz w:val="28"/>
          <w:szCs w:val="28"/>
        </w:rPr>
        <w:t>(должностных лиц), уполномоченног</w:t>
      </w:r>
      <w:proofErr w:type="gramStart"/>
      <w:r w:rsidRPr="00961FDB">
        <w:rPr>
          <w:rStyle w:val="blk"/>
          <w:rFonts w:ascii="Times New Roman" w:hAnsi="Times New Roman" w:cs="Times New Roman"/>
          <w:sz w:val="28"/>
          <w:szCs w:val="28"/>
        </w:rPr>
        <w:t>о(</w:t>
      </w:r>
      <w:proofErr w:type="spellStart"/>
      <w:proofErr w:type="gramEnd"/>
      <w:r w:rsidRPr="00961FDB">
        <w:rPr>
          <w:rStyle w:val="blk"/>
          <w:rFonts w:ascii="Times New Roman" w:hAnsi="Times New Roman" w:cs="Times New Roman"/>
          <w:sz w:val="28"/>
          <w:szCs w:val="28"/>
        </w:rPr>
        <w:t>ых</w:t>
      </w:r>
      <w:proofErr w:type="spellEnd"/>
      <w:r w:rsidRPr="00961FDB">
        <w:rPr>
          <w:rStyle w:val="blk"/>
          <w:rFonts w:ascii="Times New Roman" w:hAnsi="Times New Roman" w:cs="Times New Roman"/>
          <w:sz w:val="28"/>
          <w:szCs w:val="28"/>
        </w:rPr>
        <w:t>)</w:t>
      </w:r>
    </w:p>
    <w:p w:rsidR="0018161C" w:rsidRPr="00961FDB" w:rsidRDefault="0018161C" w:rsidP="0018161C">
      <w:pPr>
        <w:pStyle w:val="HTML"/>
        <w:tabs>
          <w:tab w:val="clear" w:pos="916"/>
          <w:tab w:val="left" w:pos="0"/>
        </w:tabs>
        <w:jc w:val="center"/>
        <w:rPr>
          <w:rFonts w:ascii="Times New Roman" w:hAnsi="Times New Roman" w:cs="Times New Roman"/>
          <w:sz w:val="28"/>
          <w:szCs w:val="28"/>
        </w:rPr>
      </w:pPr>
      <w:r w:rsidRPr="00961FDB">
        <w:rPr>
          <w:rStyle w:val="blk"/>
          <w:rFonts w:ascii="Times New Roman" w:hAnsi="Times New Roman" w:cs="Times New Roman"/>
          <w:sz w:val="28"/>
          <w:szCs w:val="28"/>
        </w:rPr>
        <w:t>________________________________________________________________________ на проведение проверки)</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r w:rsidRPr="00961FDB">
        <w:rPr>
          <w:rFonts w:ascii="Times New Roman" w:hAnsi="Times New Roman" w:cs="Times New Roman"/>
          <w:sz w:val="28"/>
          <w:szCs w:val="28"/>
        </w:rPr>
        <w:lastRenderedPageBreak/>
        <w:t xml:space="preserve">3. Контроль за исполнением настоящего распоряжения возложить </w:t>
      </w:r>
      <w:proofErr w:type="gramStart"/>
      <w:r w:rsidRPr="00961FDB">
        <w:rPr>
          <w:rFonts w:ascii="Times New Roman" w:hAnsi="Times New Roman" w:cs="Times New Roman"/>
          <w:sz w:val="28"/>
          <w:szCs w:val="28"/>
        </w:rPr>
        <w:t>на</w:t>
      </w:r>
      <w:proofErr w:type="gramEnd"/>
      <w:r w:rsidRPr="00961FDB">
        <w:rPr>
          <w:rFonts w:ascii="Times New Roman" w:hAnsi="Times New Roman" w:cs="Times New Roman"/>
          <w:sz w:val="28"/>
          <w:szCs w:val="28"/>
        </w:rPr>
        <w:t xml:space="preserve"> 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(должность, Ф.И.О.)</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8161C" w:rsidRPr="00961FDB" w:rsidRDefault="0018161C" w:rsidP="0018161C">
      <w:pPr>
        <w:tabs>
          <w:tab w:val="left" w:pos="720"/>
          <w:tab w:val="left" w:pos="1440"/>
          <w:tab w:val="left" w:pos="2160"/>
          <w:tab w:val="left" w:pos="2880"/>
          <w:tab w:val="center" w:pos="5102"/>
        </w:tabs>
        <w:spacing w:after="0" w:line="240" w:lineRule="auto"/>
        <w:jc w:val="both"/>
        <w:rPr>
          <w:rFonts w:ascii="Times New Roman" w:hAnsi="Times New Roman" w:cs="Times New Roman"/>
          <w:sz w:val="28"/>
          <w:szCs w:val="28"/>
        </w:rPr>
      </w:pPr>
      <w:r w:rsidRPr="00961FDB">
        <w:rPr>
          <w:rFonts w:ascii="Times New Roman" w:hAnsi="Times New Roman" w:cs="Times New Roman"/>
          <w:sz w:val="28"/>
          <w:szCs w:val="28"/>
        </w:rPr>
        <w:t>Глава муниципального образования</w:t>
      </w:r>
      <w:r w:rsidRPr="00961FDB">
        <w:rPr>
          <w:rFonts w:ascii="Times New Roman" w:hAnsi="Times New Roman" w:cs="Times New Roman"/>
          <w:sz w:val="28"/>
          <w:szCs w:val="28"/>
        </w:rPr>
        <w:tab/>
      </w:r>
    </w:p>
    <w:p w:rsidR="0018161C" w:rsidRPr="00961FDB" w:rsidRDefault="0018161C" w:rsidP="0018161C">
      <w:pPr>
        <w:tabs>
          <w:tab w:val="left" w:pos="720"/>
          <w:tab w:val="left" w:pos="1440"/>
          <w:tab w:val="left" w:pos="2160"/>
          <w:tab w:val="left" w:pos="2880"/>
          <w:tab w:val="center" w:pos="5102"/>
        </w:tabs>
        <w:spacing w:after="0" w:line="240" w:lineRule="auto"/>
        <w:jc w:val="both"/>
        <w:rPr>
          <w:rFonts w:ascii="Times New Roman" w:hAnsi="Times New Roman" w:cs="Times New Roman"/>
          <w:sz w:val="28"/>
          <w:szCs w:val="28"/>
        </w:rPr>
      </w:pPr>
      <w:r w:rsidRPr="00961FDB">
        <w:rPr>
          <w:rFonts w:ascii="Times New Roman" w:hAnsi="Times New Roman" w:cs="Times New Roman"/>
          <w:sz w:val="28"/>
          <w:szCs w:val="28"/>
        </w:rPr>
        <w:t>Каменского сельского поселения</w:t>
      </w:r>
    </w:p>
    <w:p w:rsidR="0018161C" w:rsidRPr="00961FDB" w:rsidRDefault="0018161C" w:rsidP="0018161C">
      <w:pPr>
        <w:tabs>
          <w:tab w:val="left" w:pos="720"/>
          <w:tab w:val="left" w:pos="1440"/>
          <w:tab w:val="left" w:pos="2160"/>
          <w:tab w:val="left" w:pos="2880"/>
          <w:tab w:val="center" w:pos="5102"/>
        </w:tabs>
        <w:spacing w:after="0" w:line="240" w:lineRule="auto"/>
        <w:jc w:val="both"/>
        <w:rPr>
          <w:rFonts w:ascii="Times New Roman" w:hAnsi="Times New Roman" w:cs="Times New Roman"/>
          <w:b/>
          <w:sz w:val="28"/>
          <w:szCs w:val="28"/>
          <w:vertAlign w:val="superscript"/>
        </w:rPr>
      </w:pPr>
      <w:r w:rsidRPr="00961FDB">
        <w:rPr>
          <w:rFonts w:ascii="Times New Roman" w:hAnsi="Times New Roman" w:cs="Times New Roman"/>
          <w:sz w:val="28"/>
          <w:szCs w:val="28"/>
        </w:rPr>
        <w:t xml:space="preserve">Кардымовского района Смоленской области                                    </w:t>
      </w:r>
      <w:r w:rsidRPr="00961FDB">
        <w:rPr>
          <w:rFonts w:ascii="Times New Roman" w:hAnsi="Times New Roman" w:cs="Times New Roman"/>
          <w:b/>
          <w:sz w:val="28"/>
          <w:szCs w:val="28"/>
        </w:rPr>
        <w:t>В.П.Шевелева</w:t>
      </w: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p>
    <w:p w:rsidR="0018161C" w:rsidRPr="00961FDB" w:rsidRDefault="0018161C" w:rsidP="001816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w:t>
      </w:r>
      <w:r w:rsidRPr="00961FDB">
        <w:rPr>
          <w:rFonts w:ascii="Times New Roman" w:hAnsi="Times New Roman" w:cs="Times New Roman"/>
          <w:sz w:val="28"/>
          <w:szCs w:val="28"/>
        </w:rPr>
        <w:t>риложение 3</w:t>
      </w:r>
    </w:p>
    <w:p w:rsidR="0018161C" w:rsidRPr="00961FDB" w:rsidRDefault="0018161C" w:rsidP="001816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61FDB">
        <w:rPr>
          <w:rFonts w:ascii="Times New Roman" w:hAnsi="Times New Roman" w:cs="Times New Roman"/>
          <w:sz w:val="28"/>
          <w:szCs w:val="28"/>
        </w:rPr>
        <w:t>к Административному регламенту</w:t>
      </w:r>
    </w:p>
    <w:p w:rsidR="0018161C" w:rsidRPr="00961FDB" w:rsidRDefault="0018161C" w:rsidP="001816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61FDB">
        <w:rPr>
          <w:rFonts w:ascii="Times New Roman" w:hAnsi="Times New Roman" w:cs="Times New Roman"/>
          <w:sz w:val="28"/>
          <w:szCs w:val="28"/>
        </w:rPr>
        <w:t>осуществления муниципального</w:t>
      </w:r>
    </w:p>
    <w:p w:rsidR="0018161C" w:rsidRPr="00961FDB" w:rsidRDefault="0018161C" w:rsidP="001816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61FDB">
        <w:rPr>
          <w:rFonts w:ascii="Times New Roman" w:hAnsi="Times New Roman" w:cs="Times New Roman"/>
          <w:sz w:val="28"/>
          <w:szCs w:val="28"/>
        </w:rPr>
        <w:t>земельного контроля на территории</w:t>
      </w:r>
    </w:p>
    <w:p w:rsidR="0018161C" w:rsidRDefault="0018161C" w:rsidP="001816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61FDB">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 </w:t>
      </w:r>
    </w:p>
    <w:p w:rsidR="0018161C" w:rsidRPr="00961FDB" w:rsidRDefault="0018161C" w:rsidP="001816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61FDB">
        <w:rPr>
          <w:rFonts w:ascii="Times New Roman" w:hAnsi="Times New Roman" w:cs="Times New Roman"/>
          <w:sz w:val="28"/>
          <w:szCs w:val="28"/>
        </w:rPr>
        <w:t>Каменского сельского поселения</w:t>
      </w:r>
    </w:p>
    <w:p w:rsidR="0018161C" w:rsidRPr="00961FDB" w:rsidRDefault="0018161C" w:rsidP="0018161C">
      <w:pPr>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1FDB">
        <w:rPr>
          <w:rFonts w:ascii="Times New Roman" w:hAnsi="Times New Roman" w:cs="Times New Roman"/>
          <w:sz w:val="28"/>
          <w:szCs w:val="28"/>
        </w:rPr>
        <w:t>Кардымовского  района</w:t>
      </w:r>
    </w:p>
    <w:p w:rsidR="0018161C" w:rsidRPr="00961FDB" w:rsidRDefault="0018161C" w:rsidP="001816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61FDB">
        <w:rPr>
          <w:rFonts w:ascii="Times New Roman" w:hAnsi="Times New Roman" w:cs="Times New Roman"/>
          <w:sz w:val="28"/>
          <w:szCs w:val="28"/>
        </w:rPr>
        <w:t>Смоленской области</w:t>
      </w:r>
    </w:p>
    <w:p w:rsidR="0018161C" w:rsidRPr="00961FDB" w:rsidRDefault="0018161C" w:rsidP="0018161C">
      <w:pPr>
        <w:widowControl w:val="0"/>
        <w:autoSpaceDE w:val="0"/>
        <w:autoSpaceDN w:val="0"/>
        <w:adjustRightInd w:val="0"/>
        <w:spacing w:after="0" w:line="240" w:lineRule="auto"/>
        <w:jc w:val="right"/>
        <w:rPr>
          <w:rFonts w:ascii="Times New Roman" w:hAnsi="Times New Roman" w:cs="Times New Roman"/>
          <w:sz w:val="28"/>
          <w:szCs w:val="28"/>
        </w:rPr>
      </w:pPr>
    </w:p>
    <w:p w:rsidR="0018161C" w:rsidRPr="00961FDB" w:rsidRDefault="0018161C" w:rsidP="0018161C">
      <w:pPr>
        <w:widowControl w:val="0"/>
        <w:autoSpaceDE w:val="0"/>
        <w:autoSpaceDN w:val="0"/>
        <w:adjustRightInd w:val="0"/>
        <w:spacing w:after="0" w:line="240" w:lineRule="auto"/>
        <w:jc w:val="both"/>
        <w:rPr>
          <w:rFonts w:ascii="Times New Roman" w:hAnsi="Times New Roman" w:cs="Times New Roman"/>
          <w:sz w:val="28"/>
          <w:szCs w:val="28"/>
        </w:rPr>
      </w:pPr>
      <w:r w:rsidRPr="00961FDB">
        <w:rPr>
          <w:rFonts w:ascii="Times New Roman" w:hAnsi="Times New Roman" w:cs="Times New Roman"/>
          <w:sz w:val="28"/>
          <w:szCs w:val="28"/>
        </w:rPr>
        <w:t xml:space="preserve">                                                                                               </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ФОРМА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АКТА ПРОВЕРКИ СОБЛЮДЕНИЯ ЗЕМЕЛЬНОГО ЗАКОНОДАТЕЛЬСТВА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ГРАЖДАНИНОМ</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АКТ</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ПРОВЕРКИ СОБЛЮДЕНИЯ ЗЕМЕЛЬНОГО ЗАКОНОДАТЕЛЬСТВА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ГРАЖДАНИНОМ</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 "__________" 20__ г.                                                                                    № 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Время проверки: 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(место проведения проверки)</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Место составления акта: __________________________________________________</w:t>
      </w: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tabs>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Проверка проведена уполномоченным должностны</w:t>
      </w:r>
      <w:r>
        <w:rPr>
          <w:rFonts w:ascii="Times New Roman" w:hAnsi="Times New Roman" w:cs="Times New Roman"/>
          <w:sz w:val="28"/>
          <w:szCs w:val="28"/>
        </w:rPr>
        <w:t>м лицом 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(Ф.И.О., занимаемая должность)</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на основании распоряжения </w:t>
      </w:r>
      <w:proofErr w:type="gramStart"/>
      <w:r w:rsidRPr="00961FDB">
        <w:rPr>
          <w:rFonts w:ascii="Times New Roman" w:hAnsi="Times New Roman" w:cs="Times New Roman"/>
          <w:sz w:val="28"/>
          <w:szCs w:val="28"/>
        </w:rPr>
        <w:t>от</w:t>
      </w:r>
      <w:proofErr w:type="gramEnd"/>
      <w:r w:rsidRPr="00961FDB">
        <w:rPr>
          <w:rFonts w:ascii="Times New Roman" w:hAnsi="Times New Roman" w:cs="Times New Roman"/>
          <w:sz w:val="28"/>
          <w:szCs w:val="28"/>
        </w:rPr>
        <w:t xml:space="preserve"> «____»___________ № 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в присутствии: 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(Ф.И.О., телефон  правообладателей земельного участка или их представителей)</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и в присутствии  свидетелей 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(Ф.И.О., адрес места жительства, телефон)</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с участием: ________________________________________________________________________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(Ф.И.О. специалиста, эксперта*)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Произвел проверку соблюдения земельного законодательства на земельном участке:</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(адрес участка, кадастровый номер, площадь, разрешенное использование, категория земель)</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lastRenderedPageBreak/>
        <w:t>используемом 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(Ф.И.О., паспортные данные, адрес, телефон)</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Проверкой установлено: 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w:t>
      </w:r>
      <w:proofErr w:type="gramStart"/>
      <w:r w:rsidRPr="00961FDB">
        <w:rPr>
          <w:rFonts w:ascii="Times New Roman" w:hAnsi="Times New Roman" w:cs="Times New Roman"/>
          <w:sz w:val="28"/>
          <w:szCs w:val="28"/>
        </w:rPr>
        <w:t>(описание территории, строений, сооружений,</w:t>
      </w:r>
      <w:proofErr w:type="gramEnd"/>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ограждений, межевых знаков, признаков нарушения земельного</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законодательства, другая информация)</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В данных действиях усматриваются признаки нарушения, предусмотренные ст. ____ Земельного </w:t>
      </w:r>
      <w:hyperlink r:id="rId22" w:history="1">
        <w:r w:rsidRPr="00961FDB">
          <w:rPr>
            <w:rFonts w:ascii="Times New Roman" w:hAnsi="Times New Roman" w:cs="Times New Roman"/>
            <w:sz w:val="28"/>
            <w:szCs w:val="28"/>
          </w:rPr>
          <w:t>кодекса</w:t>
        </w:r>
      </w:hyperlink>
      <w:r w:rsidRPr="00961FDB">
        <w:rPr>
          <w:rFonts w:ascii="Times New Roman" w:hAnsi="Times New Roman" w:cs="Times New Roman"/>
          <w:sz w:val="28"/>
          <w:szCs w:val="28"/>
        </w:rPr>
        <w:t xml:space="preserve"> РФ (признаков нарушения земельного законодательства нет).</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Объяснения лица по результатам проведенной проверки соблюдения земельного законодательства, сведения об ознакомлении или отказе в ознакомлении с настоящим актом гражданина: ____________________________________________________________________</w:t>
      </w:r>
      <w:r w:rsidRPr="00961FDB">
        <w:rPr>
          <w:rFonts w:ascii="Times New Roman" w:hAnsi="Times New Roman" w:cs="Times New Roman"/>
          <w:sz w:val="28"/>
          <w:szCs w:val="28"/>
        </w:rPr>
        <w:softHyphen/>
      </w:r>
      <w:r w:rsidRPr="00961FDB">
        <w:rPr>
          <w:rFonts w:ascii="Times New Roman" w:hAnsi="Times New Roman" w:cs="Times New Roman"/>
          <w:sz w:val="28"/>
          <w:szCs w:val="28"/>
        </w:rPr>
        <w:softHyphen/>
      </w:r>
      <w:r w:rsidRPr="00961FDB">
        <w:rPr>
          <w:rFonts w:ascii="Times New Roman" w:hAnsi="Times New Roman" w:cs="Times New Roman"/>
          <w:sz w:val="28"/>
          <w:szCs w:val="28"/>
        </w:rPr>
        <w:softHyphen/>
      </w:r>
      <w:r w:rsidRPr="00961FDB">
        <w:rPr>
          <w:rFonts w:ascii="Times New Roman" w:hAnsi="Times New Roman" w:cs="Times New Roman"/>
          <w:sz w:val="28"/>
          <w:szCs w:val="28"/>
        </w:rPr>
        <w:softHyphen/>
        <w:t>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Приложение: </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схема расположения земельного участка, </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w:t>
      </w:r>
      <w:proofErr w:type="spellStart"/>
      <w:r w:rsidRPr="00961FDB">
        <w:rPr>
          <w:rFonts w:ascii="Times New Roman" w:hAnsi="Times New Roman" w:cs="Times New Roman"/>
          <w:sz w:val="28"/>
          <w:szCs w:val="28"/>
        </w:rPr>
        <w:t>фототаблица</w:t>
      </w:r>
      <w:proofErr w:type="spellEnd"/>
      <w:r w:rsidRPr="00961FDB">
        <w:rPr>
          <w:rFonts w:ascii="Times New Roman" w:hAnsi="Times New Roman" w:cs="Times New Roman"/>
          <w:sz w:val="28"/>
          <w:szCs w:val="28"/>
        </w:rPr>
        <w:t xml:space="preserve">, </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обмерный чертеж,</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копия распоряжения о проведении проверки,</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предписание об устранении выявленного нарушения требований земельного законодательства,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(видеосъемка, инструментальная съемка, объяснения и (или) замечания по содержанию акта и (или) в отношении проводимой проверки*).</w:t>
      </w: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Акт подписали:</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       ________________       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(подпись)                (расшифровка)</w:t>
      </w: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       ________________       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(подпись)                (расшифровка)</w:t>
      </w: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       ________________       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(подпись)                (расшифровка)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Акт получил:     ________________       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(подпись)                (расшифровка)</w:t>
      </w: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spacing w:after="0" w:line="240" w:lineRule="auto"/>
        <w:rPr>
          <w:rFonts w:ascii="Times New Roman" w:hAnsi="Times New Roman" w:cs="Times New Roman"/>
          <w:sz w:val="28"/>
          <w:szCs w:val="28"/>
        </w:rPr>
      </w:pPr>
      <w:r w:rsidRPr="00961FDB">
        <w:rPr>
          <w:rFonts w:ascii="Times New Roman" w:hAnsi="Times New Roman" w:cs="Times New Roman"/>
          <w:sz w:val="28"/>
          <w:szCs w:val="28"/>
        </w:rPr>
        <w:t>* - не обязательно к заполнению (заполняется при необходимости проведения дополнительных мероприятий и экспертиз)</w:t>
      </w:r>
    </w:p>
    <w:p w:rsidR="0018161C" w:rsidRPr="00961FDB" w:rsidRDefault="0018161C" w:rsidP="0018161C">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2" w:name="Par282"/>
      <w:bookmarkEnd w:id="12"/>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Схема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расположения земельного участка, </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размеры и результаты обмера, площадь, особые отметки</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roofErr w:type="gramStart"/>
      <w:r w:rsidRPr="00961FDB">
        <w:rPr>
          <w:rFonts w:ascii="Times New Roman" w:hAnsi="Times New Roman" w:cs="Times New Roman"/>
          <w:sz w:val="28"/>
          <w:szCs w:val="28"/>
        </w:rPr>
        <w:t xml:space="preserve">(приложение к акту проверки соблюдения </w:t>
      </w:r>
      <w:proofErr w:type="gramEnd"/>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земельного законодательства гражданином </w:t>
      </w:r>
      <w:proofErr w:type="gramStart"/>
      <w:r w:rsidRPr="00961FDB">
        <w:rPr>
          <w:rFonts w:ascii="Times New Roman" w:hAnsi="Times New Roman" w:cs="Times New Roman"/>
          <w:sz w:val="28"/>
          <w:szCs w:val="28"/>
        </w:rPr>
        <w:t>от</w:t>
      </w:r>
      <w:proofErr w:type="gramEnd"/>
      <w:r w:rsidRPr="00961FDB">
        <w:rPr>
          <w:rFonts w:ascii="Times New Roman" w:hAnsi="Times New Roman" w:cs="Times New Roman"/>
          <w:sz w:val="28"/>
          <w:szCs w:val="28"/>
        </w:rPr>
        <w:t xml:space="preserve"> «__»____ №___)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(масштаб)</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Подпись лиц, проводивших обмер:                        ____________   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                            ( Ф.И.О.)             (подпись)</w:t>
      </w:r>
      <w:r w:rsidRPr="00961FDB">
        <w:rPr>
          <w:rFonts w:ascii="Times New Roman" w:hAnsi="Times New Roman" w:cs="Times New Roman"/>
          <w:sz w:val="28"/>
          <w:szCs w:val="28"/>
        </w:rPr>
        <w:t xml:space="preserve">                                  </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____________   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w:t>
      </w:r>
      <w:r>
        <w:rPr>
          <w:rFonts w:ascii="Times New Roman" w:hAnsi="Times New Roman" w:cs="Times New Roman"/>
          <w:sz w:val="28"/>
          <w:szCs w:val="28"/>
        </w:rPr>
        <w:t>(Ф.И.О.)</w:t>
      </w: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(подпись)                     </w:t>
      </w:r>
      <w:r w:rsidRPr="00961FDB">
        <w:rPr>
          <w:rFonts w:ascii="Times New Roman" w:hAnsi="Times New Roman" w:cs="Times New Roman"/>
          <w:sz w:val="28"/>
          <w:szCs w:val="28"/>
        </w:rPr>
        <w:t xml:space="preserve">                          Присутствующие:                                                     ____________   _______________</w:t>
      </w:r>
    </w:p>
    <w:p w:rsidR="0018161C"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(Ф.И.О.)                (подпись)  </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61FDB">
        <w:rPr>
          <w:rFonts w:ascii="Times New Roman" w:hAnsi="Times New Roman" w:cs="Times New Roman"/>
          <w:sz w:val="28"/>
          <w:szCs w:val="28"/>
        </w:rPr>
        <w:t xml:space="preserve">                                                                               </w:t>
      </w:r>
      <w:r>
        <w:rPr>
          <w:rFonts w:ascii="Times New Roman" w:hAnsi="Times New Roman" w:cs="Times New Roman"/>
          <w:sz w:val="28"/>
          <w:szCs w:val="28"/>
        </w:rPr>
        <w:t>______________   ____________</w:t>
      </w: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w:t>
      </w:r>
      <w:r>
        <w:rPr>
          <w:rFonts w:ascii="Times New Roman" w:hAnsi="Times New Roman" w:cs="Times New Roman"/>
          <w:sz w:val="28"/>
          <w:szCs w:val="28"/>
        </w:rPr>
        <w:t>(Ф.И.О.)</w:t>
      </w: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(подпись)                    </w:t>
      </w: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spacing w:after="0" w:line="240" w:lineRule="auto"/>
        <w:rPr>
          <w:rFonts w:ascii="Times New Roman" w:hAnsi="Times New Roman" w:cs="Times New Roman"/>
          <w:sz w:val="28"/>
          <w:szCs w:val="28"/>
        </w:rPr>
      </w:pPr>
    </w:p>
    <w:p w:rsidR="0018161C" w:rsidRDefault="0018161C" w:rsidP="0018161C">
      <w:pPr>
        <w:spacing w:after="0" w:line="240" w:lineRule="auto"/>
        <w:rPr>
          <w:rFonts w:ascii="Times New Roman" w:hAnsi="Times New Roman" w:cs="Times New Roman"/>
          <w:sz w:val="28"/>
          <w:szCs w:val="28"/>
        </w:rPr>
      </w:pP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ФОТОТАБЛИЦА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roofErr w:type="gramStart"/>
      <w:r w:rsidRPr="00961FDB">
        <w:rPr>
          <w:rFonts w:ascii="Times New Roman" w:hAnsi="Times New Roman" w:cs="Times New Roman"/>
          <w:sz w:val="28"/>
          <w:szCs w:val="28"/>
        </w:rPr>
        <w:t>(приложение к акту проверки соблюдения</w:t>
      </w:r>
      <w:proofErr w:type="gramEnd"/>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земельного законодательства гражданином </w:t>
      </w:r>
      <w:proofErr w:type="gramStart"/>
      <w:r w:rsidRPr="00961FDB">
        <w:rPr>
          <w:rFonts w:ascii="Times New Roman" w:hAnsi="Times New Roman" w:cs="Times New Roman"/>
          <w:sz w:val="28"/>
          <w:szCs w:val="28"/>
        </w:rPr>
        <w:t>от</w:t>
      </w:r>
      <w:proofErr w:type="gramEnd"/>
      <w:r w:rsidRPr="00961FDB">
        <w:rPr>
          <w:rFonts w:ascii="Times New Roman" w:hAnsi="Times New Roman" w:cs="Times New Roman"/>
          <w:sz w:val="28"/>
          <w:szCs w:val="28"/>
        </w:rPr>
        <w:t xml:space="preserve"> «__»____ №___)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от "___" __________ 20__ г.                                                                     № __________</w:t>
      </w:r>
    </w:p>
    <w:p w:rsidR="0018161C" w:rsidRPr="00961FDB" w:rsidRDefault="0018161C" w:rsidP="0018161C">
      <w:pPr>
        <w:spacing w:after="0" w:line="240" w:lineRule="auto"/>
        <w:rPr>
          <w:rFonts w:ascii="Times New Roman" w:hAnsi="Times New Roman" w:cs="Times New Roman"/>
          <w:sz w:val="28"/>
          <w:szCs w:val="28"/>
        </w:rPr>
      </w:pPr>
    </w:p>
    <w:p w:rsidR="0018161C" w:rsidRDefault="0018161C" w:rsidP="0018161C">
      <w:pPr>
        <w:spacing w:line="240" w:lineRule="auto"/>
      </w:pPr>
      <w:r>
        <w:rPr>
          <w:rFonts w:ascii="Times New Roman" w:hAnsi="Times New Roman" w:cs="Times New Roman"/>
          <w:sz w:val="28"/>
          <w:szCs w:val="28"/>
        </w:rPr>
        <w:t>________________________________________________________________________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(Ф.И.О. гражданина)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(адрес земельного участка)</w:t>
      </w: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____________                                            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(подпись)                                                          </w:t>
      </w:r>
      <w:r>
        <w:rPr>
          <w:rFonts w:ascii="Times New Roman" w:hAnsi="Times New Roman" w:cs="Times New Roman"/>
          <w:sz w:val="28"/>
          <w:szCs w:val="28"/>
        </w:rPr>
        <w:t>(Ф.И.О.)</w:t>
      </w:r>
      <w:r w:rsidRPr="00961FDB">
        <w:rPr>
          <w:rFonts w:ascii="Times New Roman" w:hAnsi="Times New Roman" w:cs="Times New Roman"/>
          <w:sz w:val="28"/>
          <w:szCs w:val="28"/>
        </w:rPr>
        <w:t xml:space="preserve">                                                                                      </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ОБМЕР ПЛОЩАДИ ЗЕМЕЛЬНОГО УЧАСТКА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roofErr w:type="gramStart"/>
      <w:r w:rsidRPr="00961FDB">
        <w:rPr>
          <w:rFonts w:ascii="Times New Roman" w:hAnsi="Times New Roman" w:cs="Times New Roman"/>
          <w:sz w:val="28"/>
          <w:szCs w:val="28"/>
        </w:rPr>
        <w:t>(приложение к акту проверки соблюдения</w:t>
      </w:r>
      <w:proofErr w:type="gramEnd"/>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 xml:space="preserve"> земельного законодательства гражданином </w:t>
      </w:r>
      <w:proofErr w:type="gramStart"/>
      <w:r w:rsidRPr="00961FDB">
        <w:rPr>
          <w:rFonts w:ascii="Times New Roman" w:hAnsi="Times New Roman" w:cs="Times New Roman"/>
          <w:sz w:val="28"/>
          <w:szCs w:val="28"/>
        </w:rPr>
        <w:t>от</w:t>
      </w:r>
      <w:proofErr w:type="gramEnd"/>
      <w:r w:rsidRPr="00961FDB">
        <w:rPr>
          <w:rFonts w:ascii="Times New Roman" w:hAnsi="Times New Roman" w:cs="Times New Roman"/>
          <w:sz w:val="28"/>
          <w:szCs w:val="28"/>
        </w:rPr>
        <w:t xml:space="preserve"> «__»____ №___)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lastRenderedPageBreak/>
        <w:t>от "___" __________ 20__ г.                                                                     № __________</w:t>
      </w: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Обмер земельного участка произвели:</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(должность, Ф.И.О.)</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производившего обмер земельного участка)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в присутствии 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(Ф.И.О. физического лица)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по адресу: ______________________________________________________________________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(адрес земельного участка)</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______________________</w:t>
      </w:r>
    </w:p>
    <w:p w:rsidR="0018161C" w:rsidRPr="00961FDB" w:rsidRDefault="0018161C" w:rsidP="0018161C">
      <w:pPr>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Согласно обмеру площадь земельного участка составляет 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(___________________________________________________________________) кв. м</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(площадь земельного участка прописью)</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Расчет площади _________________________________________________________________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Особые отметки ________________________________________________________________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Подписи лиц,</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roofErr w:type="gramStart"/>
      <w:r w:rsidRPr="00961FDB">
        <w:rPr>
          <w:rFonts w:ascii="Times New Roman" w:hAnsi="Times New Roman" w:cs="Times New Roman"/>
          <w:sz w:val="28"/>
          <w:szCs w:val="28"/>
        </w:rPr>
        <w:t>проводивших</w:t>
      </w:r>
      <w:proofErr w:type="gramEnd"/>
      <w:r w:rsidRPr="00961FDB">
        <w:rPr>
          <w:rFonts w:ascii="Times New Roman" w:hAnsi="Times New Roman" w:cs="Times New Roman"/>
          <w:sz w:val="28"/>
          <w:szCs w:val="28"/>
        </w:rPr>
        <w:t xml:space="preserve"> обмер            _________________     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1FDB">
        <w:rPr>
          <w:rFonts w:ascii="Times New Roman" w:hAnsi="Times New Roman" w:cs="Times New Roman"/>
          <w:sz w:val="28"/>
          <w:szCs w:val="28"/>
        </w:rPr>
        <w:t xml:space="preserve">   (подпись)                                         (И.О. Фамилия)</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1FDB">
        <w:rPr>
          <w:rFonts w:ascii="Times New Roman" w:hAnsi="Times New Roman" w:cs="Times New Roman"/>
          <w:sz w:val="28"/>
          <w:szCs w:val="28"/>
        </w:rPr>
        <w:t xml:space="preserve"> _________________     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1FDB">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961FDB">
        <w:rPr>
          <w:rFonts w:ascii="Times New Roman" w:hAnsi="Times New Roman" w:cs="Times New Roman"/>
          <w:sz w:val="28"/>
          <w:szCs w:val="28"/>
        </w:rPr>
        <w:t xml:space="preserve">  (И.О. Фамилия)</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Присутствующий               _________________            ________________________</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961FDB">
        <w:rPr>
          <w:rFonts w:ascii="Times New Roman" w:hAnsi="Times New Roman" w:cs="Times New Roman"/>
          <w:sz w:val="28"/>
          <w:szCs w:val="28"/>
        </w:rPr>
        <w:t xml:space="preserve">                                                                     (подпись)        </w:t>
      </w:r>
      <w:r>
        <w:rPr>
          <w:rFonts w:ascii="Times New Roman" w:hAnsi="Times New Roman" w:cs="Times New Roman"/>
          <w:sz w:val="28"/>
          <w:szCs w:val="28"/>
        </w:rPr>
        <w:t xml:space="preserve">             И.О</w:t>
      </w:r>
      <w:r w:rsidRPr="00961FDB">
        <w:rPr>
          <w:rFonts w:ascii="Times New Roman" w:hAnsi="Times New Roman" w:cs="Times New Roman"/>
          <w:sz w:val="28"/>
          <w:szCs w:val="28"/>
        </w:rPr>
        <w:t>. Фамилия)</w:t>
      </w: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961FDB">
        <w:rPr>
          <w:rFonts w:ascii="Times New Roman" w:hAnsi="Times New Roman" w:cs="Times New Roman"/>
          <w:sz w:val="28"/>
          <w:szCs w:val="28"/>
        </w:rPr>
        <w:t>Схематический чертеж земельного участка</w:t>
      </w:r>
    </w:p>
    <w:p w:rsidR="0018161C"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p>
    <w:p w:rsidR="0018161C" w:rsidRPr="00961FDB" w:rsidRDefault="0018161C" w:rsidP="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8"/>
          <w:szCs w:val="28"/>
        </w:rPr>
      </w:pPr>
      <w:r>
        <w:rPr>
          <w:rFonts w:ascii="Times New Roman" w:hAnsi="Times New Roman" w:cs="Times New Roman"/>
          <w:sz w:val="28"/>
          <w:szCs w:val="28"/>
        </w:rPr>
        <w:t>________________________</w:t>
      </w: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______________________________</w:t>
      </w:r>
      <w:r w:rsidRPr="00961FD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8161C" w:rsidRPr="00832DA5" w:rsidRDefault="0018161C" w:rsidP="0018161C">
      <w:pPr>
        <w:shd w:val="clear" w:color="auto" w:fill="FFFFFF"/>
        <w:spacing w:after="0" w:line="24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Pr="00832DA5">
        <w:rPr>
          <w:rFonts w:ascii="Times New Roman" w:hAnsi="Times New Roman" w:cs="Times New Roman"/>
          <w:bCs/>
          <w:color w:val="000000"/>
          <w:sz w:val="28"/>
          <w:szCs w:val="28"/>
        </w:rPr>
        <w:t>(по</w:t>
      </w:r>
      <w:r>
        <w:rPr>
          <w:rFonts w:ascii="Times New Roman" w:hAnsi="Times New Roman" w:cs="Times New Roman"/>
          <w:bCs/>
          <w:color w:val="000000"/>
          <w:sz w:val="28"/>
          <w:szCs w:val="28"/>
        </w:rPr>
        <w:t xml:space="preserve">дпись)                                                                                (Ф.И.О.)    </w:t>
      </w:r>
    </w:p>
    <w:sectPr w:rsidR="0018161C" w:rsidRPr="00832DA5" w:rsidSect="0018161C">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E6578"/>
    <w:multiLevelType w:val="hybridMultilevel"/>
    <w:tmpl w:val="E0907EE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43711"/>
    <w:multiLevelType w:val="hybridMultilevel"/>
    <w:tmpl w:val="829AEF4C"/>
    <w:lvl w:ilvl="0" w:tplc="16ECD51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3723118"/>
    <w:multiLevelType w:val="multilevel"/>
    <w:tmpl w:val="6062239A"/>
    <w:lvl w:ilvl="0">
      <w:start w:val="1"/>
      <w:numFmt w:val="decimal"/>
      <w:lvlText w:val="%1."/>
      <w:lvlJc w:val="left"/>
      <w:pPr>
        <w:ind w:left="2519" w:hanging="675"/>
      </w:pPr>
      <w:rPr>
        <w:rFonts w:cs="Times New Roman"/>
      </w:rPr>
    </w:lvl>
    <w:lvl w:ilvl="1">
      <w:start w:val="3"/>
      <w:numFmt w:val="decimal"/>
      <w:lvlText w:val="%1.%2."/>
      <w:lvlJc w:val="left"/>
      <w:pPr>
        <w:ind w:left="1074" w:hanging="720"/>
      </w:pPr>
      <w:rPr>
        <w:rFonts w:cs="Times New Roman"/>
      </w:rPr>
    </w:lvl>
    <w:lvl w:ilvl="2">
      <w:start w:val="5"/>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3">
    <w:nsid w:val="2381578E"/>
    <w:multiLevelType w:val="hybridMultilevel"/>
    <w:tmpl w:val="722A1000"/>
    <w:lvl w:ilvl="0" w:tplc="9A9833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8C0688F"/>
    <w:multiLevelType w:val="hybridMultilevel"/>
    <w:tmpl w:val="9A320BE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A41018"/>
    <w:multiLevelType w:val="hybridMultilevel"/>
    <w:tmpl w:val="EF08BE1E"/>
    <w:lvl w:ilvl="0" w:tplc="4404BEA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926018E"/>
    <w:multiLevelType w:val="hybridMultilevel"/>
    <w:tmpl w:val="8E54C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030ACA"/>
    <w:multiLevelType w:val="hybridMultilevel"/>
    <w:tmpl w:val="C492D274"/>
    <w:lvl w:ilvl="0" w:tplc="D3FE3B14">
      <w:start w:val="3"/>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5A862339"/>
    <w:multiLevelType w:val="singleLevel"/>
    <w:tmpl w:val="F2D204A8"/>
    <w:lvl w:ilvl="0">
      <w:start w:val="1"/>
      <w:numFmt w:val="decimal"/>
      <w:lvlText w:val="%1."/>
      <w:lvlJc w:val="left"/>
      <w:pPr>
        <w:tabs>
          <w:tab w:val="num" w:pos="1080"/>
        </w:tabs>
        <w:ind w:left="1080" w:hanging="360"/>
      </w:pPr>
      <w:rPr>
        <w:rFonts w:hint="default"/>
      </w:rPr>
    </w:lvl>
  </w:abstractNum>
  <w:abstractNum w:abstractNumId="9">
    <w:nsid w:val="5D037750"/>
    <w:multiLevelType w:val="hybridMultilevel"/>
    <w:tmpl w:val="1A1AB9C2"/>
    <w:lvl w:ilvl="0" w:tplc="ABAEAB0A">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F5C154E"/>
    <w:multiLevelType w:val="hybridMultilevel"/>
    <w:tmpl w:val="EFDAFC54"/>
    <w:lvl w:ilvl="0" w:tplc="46B2A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F34F0"/>
    <w:multiLevelType w:val="hybridMultilevel"/>
    <w:tmpl w:val="ABCAF014"/>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2">
    <w:nsid w:val="613C76A3"/>
    <w:multiLevelType w:val="multilevel"/>
    <w:tmpl w:val="2B6AF28E"/>
    <w:lvl w:ilvl="0">
      <w:start w:val="2"/>
      <w:numFmt w:val="decimal"/>
      <w:lvlText w:val="%1."/>
      <w:lvlJc w:val="left"/>
      <w:pPr>
        <w:tabs>
          <w:tab w:val="num" w:pos="480"/>
        </w:tabs>
        <w:ind w:left="480" w:hanging="480"/>
      </w:pPr>
    </w:lvl>
    <w:lvl w:ilvl="1">
      <w:start w:val="2"/>
      <w:numFmt w:val="decimal"/>
      <w:lvlText w:val="%1.%2."/>
      <w:lvlJc w:val="left"/>
      <w:pPr>
        <w:tabs>
          <w:tab w:val="num" w:pos="1189"/>
        </w:tabs>
        <w:ind w:left="1189" w:hanging="48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3">
    <w:nsid w:val="6C5F3EC9"/>
    <w:multiLevelType w:val="hybridMultilevel"/>
    <w:tmpl w:val="E1AE6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4468A7"/>
    <w:multiLevelType w:val="multilevel"/>
    <w:tmpl w:val="290C1F26"/>
    <w:lvl w:ilvl="0">
      <w:start w:val="1"/>
      <w:numFmt w:val="decimal"/>
      <w:lvlText w:val="%1."/>
      <w:lvlJc w:val="left"/>
      <w:pPr>
        <w:tabs>
          <w:tab w:val="num" w:pos="1245"/>
        </w:tabs>
        <w:ind w:left="1245" w:hanging="1245"/>
      </w:pPr>
      <w:rPr>
        <w:i w:val="0"/>
      </w:rPr>
    </w:lvl>
    <w:lvl w:ilvl="1">
      <w:start w:val="1"/>
      <w:numFmt w:val="decimal"/>
      <w:lvlText w:val="%1.%2."/>
      <w:lvlJc w:val="left"/>
      <w:pPr>
        <w:tabs>
          <w:tab w:val="num" w:pos="1965"/>
        </w:tabs>
        <w:ind w:left="1965" w:hanging="1245"/>
      </w:pPr>
      <w:rPr>
        <w:i w:val="0"/>
      </w:rPr>
    </w:lvl>
    <w:lvl w:ilvl="2">
      <w:start w:val="1"/>
      <w:numFmt w:val="decimal"/>
      <w:lvlText w:val="%1.%2.%3."/>
      <w:lvlJc w:val="left"/>
      <w:pPr>
        <w:tabs>
          <w:tab w:val="num" w:pos="2685"/>
        </w:tabs>
        <w:ind w:left="2685" w:hanging="1245"/>
      </w:pPr>
      <w:rPr>
        <w:i w:val="0"/>
      </w:rPr>
    </w:lvl>
    <w:lvl w:ilvl="3">
      <w:start w:val="1"/>
      <w:numFmt w:val="decimal"/>
      <w:lvlText w:val="%1.%2.%3.%4."/>
      <w:lvlJc w:val="left"/>
      <w:pPr>
        <w:tabs>
          <w:tab w:val="num" w:pos="3405"/>
        </w:tabs>
        <w:ind w:left="3405" w:hanging="1245"/>
      </w:pPr>
      <w:rPr>
        <w:i w:val="0"/>
      </w:rPr>
    </w:lvl>
    <w:lvl w:ilvl="4">
      <w:start w:val="1"/>
      <w:numFmt w:val="decimal"/>
      <w:lvlText w:val="%1.%2.%3.%4.%5."/>
      <w:lvlJc w:val="left"/>
      <w:pPr>
        <w:tabs>
          <w:tab w:val="num" w:pos="4125"/>
        </w:tabs>
        <w:ind w:left="4125" w:hanging="1245"/>
      </w:pPr>
      <w:rPr>
        <w:i w:val="0"/>
      </w:rPr>
    </w:lvl>
    <w:lvl w:ilvl="5">
      <w:start w:val="1"/>
      <w:numFmt w:val="decimal"/>
      <w:lvlText w:val="%1.%2.%3.%4.%5.%6."/>
      <w:lvlJc w:val="left"/>
      <w:pPr>
        <w:tabs>
          <w:tab w:val="num" w:pos="5040"/>
        </w:tabs>
        <w:ind w:left="5040" w:hanging="1440"/>
      </w:pPr>
      <w:rPr>
        <w:i w:val="0"/>
      </w:rPr>
    </w:lvl>
    <w:lvl w:ilvl="6">
      <w:start w:val="1"/>
      <w:numFmt w:val="decimal"/>
      <w:lvlText w:val="%1.%2.%3.%4.%5.%6.%7."/>
      <w:lvlJc w:val="left"/>
      <w:pPr>
        <w:tabs>
          <w:tab w:val="num" w:pos="6120"/>
        </w:tabs>
        <w:ind w:left="6120" w:hanging="1800"/>
      </w:pPr>
      <w:rPr>
        <w:i w:val="0"/>
      </w:rPr>
    </w:lvl>
    <w:lvl w:ilvl="7">
      <w:start w:val="1"/>
      <w:numFmt w:val="decimal"/>
      <w:lvlText w:val="%1.%2.%3.%4.%5.%6.%7.%8."/>
      <w:lvlJc w:val="left"/>
      <w:pPr>
        <w:tabs>
          <w:tab w:val="num" w:pos="6840"/>
        </w:tabs>
        <w:ind w:left="6840" w:hanging="1800"/>
      </w:pPr>
      <w:rPr>
        <w:i w:val="0"/>
      </w:rPr>
    </w:lvl>
    <w:lvl w:ilvl="8">
      <w:start w:val="1"/>
      <w:numFmt w:val="decimal"/>
      <w:lvlText w:val="%1.%2.%3.%4.%5.%6.%7.%8.%9."/>
      <w:lvlJc w:val="left"/>
      <w:pPr>
        <w:tabs>
          <w:tab w:val="num" w:pos="7920"/>
        </w:tabs>
        <w:ind w:left="7920" w:hanging="2160"/>
      </w:pPr>
      <w:rPr>
        <w:i w:val="0"/>
      </w:rPr>
    </w:lvl>
  </w:abstractNum>
  <w:abstractNum w:abstractNumId="15">
    <w:nsid w:val="789C53E0"/>
    <w:multiLevelType w:val="hybridMultilevel"/>
    <w:tmpl w:val="CA62A6DE"/>
    <w:lvl w:ilvl="0" w:tplc="8AFC5CF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F17659A"/>
    <w:multiLevelType w:val="hybridMultilevel"/>
    <w:tmpl w:val="D0FE1850"/>
    <w:lvl w:ilvl="0" w:tplc="722472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6"/>
  </w:num>
  <w:num w:numId="3">
    <w:abstractNumId w:val="0"/>
  </w:num>
  <w:num w:numId="4">
    <w:abstractNumId w:val="9"/>
  </w:num>
  <w:num w:numId="5">
    <w:abstractNumId w:val="10"/>
  </w:num>
  <w:num w:numId="6">
    <w:abstractNumId w:val="5"/>
  </w:num>
  <w:num w:numId="7">
    <w:abstractNumId w:val="15"/>
  </w:num>
  <w:num w:numId="8">
    <w:abstractNumId w:val="7"/>
  </w:num>
  <w:num w:numId="9">
    <w:abstractNumId w:val="1"/>
  </w:num>
  <w:num w:numId="10">
    <w:abstractNumId w:val="11"/>
  </w:num>
  <w:num w:numId="11">
    <w:abstractNumId w:val="6"/>
  </w:num>
  <w:num w:numId="12">
    <w:abstractNumId w:val="13"/>
  </w:num>
  <w:num w:numId="13">
    <w:abstractNumId w:val="3"/>
  </w:num>
  <w:num w:numId="14">
    <w:abstractNumId w:val="2"/>
  </w:num>
  <w:num w:numId="15">
    <w:abstractNumId w:val="2"/>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8161C"/>
    <w:rsid w:val="00032D5B"/>
    <w:rsid w:val="0018161C"/>
    <w:rsid w:val="00553030"/>
    <w:rsid w:val="008C2436"/>
    <w:rsid w:val="0095760B"/>
    <w:rsid w:val="00981D0E"/>
    <w:rsid w:val="00B678A6"/>
    <w:rsid w:val="00D56CCC"/>
    <w:rsid w:val="00D83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6" type="connector" idref="#_x0000_s1048"/>
        <o:r id="V:Rule27" type="connector" idref="#_x0000_s1066"/>
        <o:r id="V:Rule28" type="connector" idref="#_x0000_s1047"/>
        <o:r id="V:Rule29" type="connector" idref="#_x0000_s1067"/>
        <o:r id="V:Rule30" type="connector" idref="#_x0000_s1063"/>
        <o:r id="V:Rule31" type="connector" idref="#_x0000_s1028"/>
        <o:r id="V:Rule32" type="connector" idref="#_x0000_s1064"/>
        <o:r id="V:Rule33" type="connector" idref="#_x0000_s1052"/>
        <o:r id="V:Rule34" type="connector" idref="#_x0000_s1065"/>
        <o:r id="V:Rule35" type="connector" idref="#_x0000_s1033"/>
        <o:r id="V:Rule36" type="connector" idref="#_x0000_s1050"/>
        <o:r id="V:Rule37" type="connector" idref="#_x0000_s1041"/>
        <o:r id="V:Rule38" type="connector" idref="#_x0000_s1029"/>
        <o:r id="V:Rule39" type="connector" idref="#_x0000_s1058"/>
        <o:r id="V:Rule40" type="connector" idref="#_x0000_s1035"/>
        <o:r id="V:Rule41" type="connector" idref="#_x0000_s1038"/>
        <o:r id="V:Rule42" type="connector" idref="#_x0000_s1037"/>
        <o:r id="V:Rule43" type="connector" idref="#_x0000_s1042"/>
        <o:r id="V:Rule44" type="connector" idref="#_x0000_s1039"/>
        <o:r id="V:Rule45" type="connector" idref="#_x0000_s1030"/>
        <o:r id="V:Rule46" type="connector" idref="#_x0000_s1046"/>
        <o:r id="V:Rule47" type="connector" idref="#_x0000_s1054"/>
        <o:r id="V:Rule48" type="connector" idref="#_x0000_s1045"/>
        <o:r id="V:Rule49" type="connector" idref="#_x0000_s1053"/>
        <o:r id="V:Rule50"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1C"/>
    <w:rPr>
      <w:rFonts w:eastAsiaTheme="minorEastAsia"/>
      <w:lang w:eastAsia="ru-RU"/>
    </w:rPr>
  </w:style>
  <w:style w:type="paragraph" w:styleId="1">
    <w:name w:val="heading 1"/>
    <w:aliases w:val="Глава"/>
    <w:basedOn w:val="a"/>
    <w:next w:val="a"/>
    <w:link w:val="10"/>
    <w:qFormat/>
    <w:rsid w:val="0018161C"/>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basedOn w:val="a"/>
    <w:next w:val="a"/>
    <w:link w:val="20"/>
    <w:qFormat/>
    <w:rsid w:val="0018161C"/>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18161C"/>
    <w:pPr>
      <w:keepNext/>
      <w:spacing w:after="0" w:line="240" w:lineRule="auto"/>
      <w:jc w:val="right"/>
      <w:outlineLvl w:val="2"/>
    </w:pPr>
    <w:rPr>
      <w:rFonts w:ascii="Times New Roman" w:eastAsia="Times New Roman" w:hAnsi="Times New Roman" w:cs="Times New Roman"/>
      <w:sz w:val="28"/>
      <w:szCs w:val="20"/>
    </w:rPr>
  </w:style>
  <w:style w:type="paragraph" w:styleId="4">
    <w:name w:val="heading 4"/>
    <w:basedOn w:val="a"/>
    <w:next w:val="a"/>
    <w:link w:val="40"/>
    <w:qFormat/>
    <w:rsid w:val="0018161C"/>
    <w:pPr>
      <w:keepNext/>
      <w:spacing w:after="0" w:line="240" w:lineRule="auto"/>
      <w:jc w:val="center"/>
      <w:outlineLvl w:val="3"/>
    </w:pPr>
    <w:rPr>
      <w:rFonts w:ascii="Times New Roman" w:eastAsia="Times New Roman" w:hAnsi="Times New Roman" w:cs="Times New Roman"/>
      <w:sz w:val="28"/>
      <w:szCs w:val="20"/>
    </w:rPr>
  </w:style>
  <w:style w:type="paragraph" w:styleId="5">
    <w:name w:val="heading 5"/>
    <w:basedOn w:val="a"/>
    <w:next w:val="a"/>
    <w:link w:val="50"/>
    <w:qFormat/>
    <w:rsid w:val="0018161C"/>
    <w:pPr>
      <w:keepNext/>
      <w:spacing w:after="0" w:line="240" w:lineRule="auto"/>
      <w:ind w:firstLine="720"/>
      <w:jc w:val="right"/>
      <w:outlineLvl w:val="4"/>
    </w:pPr>
    <w:rPr>
      <w:rFonts w:ascii="Times New Roman" w:eastAsia="Times New Roman" w:hAnsi="Times New Roman" w:cs="Times New Roman"/>
      <w:sz w:val="28"/>
      <w:szCs w:val="20"/>
    </w:rPr>
  </w:style>
  <w:style w:type="paragraph" w:styleId="6">
    <w:name w:val="heading 6"/>
    <w:basedOn w:val="a"/>
    <w:next w:val="a"/>
    <w:link w:val="60"/>
    <w:qFormat/>
    <w:rsid w:val="0018161C"/>
    <w:pPr>
      <w:keepNext/>
      <w:spacing w:after="0" w:line="240" w:lineRule="auto"/>
      <w:ind w:firstLine="720"/>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18161C"/>
    <w:pPr>
      <w:keepNext/>
      <w:spacing w:after="0" w:line="240" w:lineRule="auto"/>
      <w:jc w:val="center"/>
      <w:outlineLvl w:val="6"/>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18161C"/>
    <w:rPr>
      <w:rFonts w:ascii="Times New Roman" w:eastAsia="Times New Roman" w:hAnsi="Times New Roman" w:cs="Times New Roman"/>
      <w:sz w:val="36"/>
      <w:szCs w:val="20"/>
      <w:lang w:eastAsia="ru-RU"/>
    </w:rPr>
  </w:style>
  <w:style w:type="character" w:customStyle="1" w:styleId="20">
    <w:name w:val="Заголовок 2 Знак"/>
    <w:basedOn w:val="a0"/>
    <w:link w:val="2"/>
    <w:rsid w:val="0018161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8161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18161C"/>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8161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8161C"/>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18161C"/>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18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8161C"/>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18161C"/>
    <w:rPr>
      <w:rFonts w:ascii="Arial" w:eastAsia="Times New Roman" w:hAnsi="Arial" w:cs="Arial"/>
      <w:sz w:val="20"/>
      <w:szCs w:val="20"/>
    </w:rPr>
  </w:style>
  <w:style w:type="paragraph" w:customStyle="1" w:styleId="ConsPlusNormal0">
    <w:name w:val="ConsPlusNormal"/>
    <w:link w:val="ConsPlusNormal"/>
    <w:rsid w:val="0018161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Без интервала1"/>
    <w:rsid w:val="0018161C"/>
    <w:pPr>
      <w:spacing w:after="0" w:line="240" w:lineRule="auto"/>
    </w:pPr>
    <w:rPr>
      <w:rFonts w:ascii="Calibri" w:eastAsia="Times New Roman" w:hAnsi="Calibri" w:cs="Calibri"/>
    </w:rPr>
  </w:style>
  <w:style w:type="paragraph" w:styleId="a3">
    <w:name w:val="Balloon Text"/>
    <w:basedOn w:val="a"/>
    <w:link w:val="a4"/>
    <w:unhideWhenUsed/>
    <w:rsid w:val="0018161C"/>
    <w:pPr>
      <w:spacing w:after="0" w:line="240" w:lineRule="auto"/>
    </w:pPr>
    <w:rPr>
      <w:rFonts w:ascii="Tahoma" w:hAnsi="Tahoma" w:cs="Tahoma"/>
      <w:sz w:val="16"/>
      <w:szCs w:val="16"/>
    </w:rPr>
  </w:style>
  <w:style w:type="character" w:customStyle="1" w:styleId="a4">
    <w:name w:val="Текст выноски Знак"/>
    <w:basedOn w:val="a0"/>
    <w:link w:val="a3"/>
    <w:rsid w:val="0018161C"/>
    <w:rPr>
      <w:rFonts w:ascii="Tahoma" w:eastAsiaTheme="minorEastAsia" w:hAnsi="Tahoma" w:cs="Tahoma"/>
      <w:sz w:val="16"/>
      <w:szCs w:val="16"/>
      <w:lang w:eastAsia="ru-RU"/>
    </w:rPr>
  </w:style>
  <w:style w:type="paragraph" w:customStyle="1" w:styleId="12">
    <w:name w:val="Стиль1"/>
    <w:basedOn w:val="a"/>
    <w:rsid w:val="0018161C"/>
    <w:pPr>
      <w:spacing w:after="0" w:line="240" w:lineRule="auto"/>
    </w:pPr>
    <w:rPr>
      <w:rFonts w:ascii="Times New Roman" w:eastAsia="Times New Roman" w:hAnsi="Times New Roman" w:cs="Times New Roman"/>
      <w:b/>
      <w:color w:val="00FF00"/>
      <w:sz w:val="48"/>
      <w:szCs w:val="20"/>
    </w:rPr>
  </w:style>
  <w:style w:type="paragraph" w:customStyle="1" w:styleId="21">
    <w:name w:val="Стиль2"/>
    <w:basedOn w:val="a"/>
    <w:rsid w:val="0018161C"/>
    <w:pPr>
      <w:spacing w:after="0" w:line="240" w:lineRule="auto"/>
    </w:pPr>
    <w:rPr>
      <w:rFonts w:ascii="Times New Roman" w:eastAsia="Times New Roman" w:hAnsi="Times New Roman" w:cs="Times New Roman"/>
      <w:b/>
      <w:outline/>
      <w:sz w:val="36"/>
      <w:szCs w:val="20"/>
    </w:rPr>
  </w:style>
  <w:style w:type="paragraph" w:styleId="a5">
    <w:name w:val="Title"/>
    <w:basedOn w:val="a"/>
    <w:link w:val="a6"/>
    <w:qFormat/>
    <w:rsid w:val="0018161C"/>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18161C"/>
    <w:rPr>
      <w:rFonts w:ascii="Times New Roman" w:eastAsia="Times New Roman" w:hAnsi="Times New Roman" w:cs="Times New Roman"/>
      <w:sz w:val="28"/>
      <w:szCs w:val="20"/>
      <w:lang w:eastAsia="ru-RU"/>
    </w:rPr>
  </w:style>
  <w:style w:type="paragraph" w:styleId="a7">
    <w:name w:val="Body Text"/>
    <w:basedOn w:val="a"/>
    <w:link w:val="a8"/>
    <w:rsid w:val="0018161C"/>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18161C"/>
    <w:rPr>
      <w:rFonts w:ascii="Times New Roman" w:eastAsia="Times New Roman" w:hAnsi="Times New Roman" w:cs="Times New Roman"/>
      <w:sz w:val="28"/>
      <w:szCs w:val="20"/>
      <w:lang w:eastAsia="ru-RU"/>
    </w:rPr>
  </w:style>
  <w:style w:type="paragraph" w:customStyle="1" w:styleId="ConsNonformat">
    <w:name w:val="ConsNonformat"/>
    <w:rsid w:val="001816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816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rsid w:val="001816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rsid w:val="0018161C"/>
    <w:pPr>
      <w:spacing w:after="0" w:line="240" w:lineRule="auto"/>
      <w:ind w:firstLine="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18161C"/>
    <w:rPr>
      <w:rFonts w:ascii="Times New Roman" w:eastAsia="Times New Roman" w:hAnsi="Times New Roman" w:cs="Times New Roman"/>
      <w:sz w:val="28"/>
      <w:szCs w:val="20"/>
      <w:lang w:eastAsia="ru-RU"/>
    </w:rPr>
  </w:style>
  <w:style w:type="character" w:styleId="ab">
    <w:name w:val="Hyperlink"/>
    <w:rsid w:val="0018161C"/>
    <w:rPr>
      <w:color w:val="0000FF"/>
      <w:u w:val="single"/>
    </w:rPr>
  </w:style>
  <w:style w:type="character" w:styleId="ac">
    <w:name w:val="FollowedHyperlink"/>
    <w:rsid w:val="0018161C"/>
    <w:rPr>
      <w:color w:val="800080"/>
      <w:u w:val="single"/>
    </w:rPr>
  </w:style>
  <w:style w:type="character" w:customStyle="1" w:styleId="FontStyle12">
    <w:name w:val="Font Style12"/>
    <w:rsid w:val="0018161C"/>
    <w:rPr>
      <w:rFonts w:ascii="Times New Roman" w:hAnsi="Times New Roman" w:cs="Times New Roman" w:hint="default"/>
      <w:b/>
      <w:bCs/>
      <w:sz w:val="22"/>
      <w:szCs w:val="22"/>
    </w:rPr>
  </w:style>
  <w:style w:type="paragraph" w:customStyle="1" w:styleId="ad">
    <w:name w:val="Знак"/>
    <w:basedOn w:val="a"/>
    <w:rsid w:val="0018161C"/>
    <w:pPr>
      <w:spacing w:after="0" w:line="240" w:lineRule="auto"/>
    </w:pPr>
    <w:rPr>
      <w:rFonts w:ascii="Verdana" w:eastAsia="Times New Roman" w:hAnsi="Verdana" w:cs="Verdana"/>
      <w:sz w:val="20"/>
      <w:szCs w:val="20"/>
      <w:lang w:val="en-US" w:eastAsia="en-US"/>
    </w:rPr>
  </w:style>
  <w:style w:type="paragraph" w:customStyle="1" w:styleId="ConsPlusTitle">
    <w:name w:val="ConsPlusTitle"/>
    <w:rsid w:val="0018161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rmal">
    <w:name w:val="ConsNormal"/>
    <w:rsid w:val="0018161C"/>
    <w:pPr>
      <w:widowControl w:val="0"/>
      <w:spacing w:after="0" w:line="240" w:lineRule="auto"/>
      <w:ind w:firstLine="720"/>
    </w:pPr>
    <w:rPr>
      <w:rFonts w:ascii="Arial" w:eastAsia="Times New Roman" w:hAnsi="Arial" w:cs="Times New Roman"/>
      <w:snapToGrid w:val="0"/>
      <w:sz w:val="20"/>
      <w:szCs w:val="20"/>
      <w:lang w:eastAsia="ru-RU"/>
    </w:rPr>
  </w:style>
  <w:style w:type="paragraph" w:styleId="ae">
    <w:name w:val="header"/>
    <w:basedOn w:val="a"/>
    <w:link w:val="af"/>
    <w:rsid w:val="0018161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rsid w:val="0018161C"/>
    <w:rPr>
      <w:rFonts w:ascii="Times New Roman" w:eastAsia="Times New Roman" w:hAnsi="Times New Roman" w:cs="Times New Roman"/>
      <w:sz w:val="20"/>
      <w:szCs w:val="20"/>
      <w:lang w:eastAsia="ru-RU"/>
    </w:rPr>
  </w:style>
  <w:style w:type="paragraph" w:styleId="af0">
    <w:name w:val="footer"/>
    <w:basedOn w:val="a"/>
    <w:link w:val="af1"/>
    <w:rsid w:val="0018161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Нижний колонтитул Знак"/>
    <w:basedOn w:val="a0"/>
    <w:link w:val="af0"/>
    <w:rsid w:val="0018161C"/>
    <w:rPr>
      <w:rFonts w:ascii="Times New Roman" w:eastAsia="Times New Roman" w:hAnsi="Times New Roman" w:cs="Times New Roman"/>
      <w:sz w:val="20"/>
      <w:szCs w:val="20"/>
      <w:lang w:eastAsia="ru-RU"/>
    </w:rPr>
  </w:style>
  <w:style w:type="paragraph" w:customStyle="1" w:styleId="ConsPlusJurTerm">
    <w:name w:val="ConsPlusJurTerm"/>
    <w:uiPriority w:val="99"/>
    <w:rsid w:val="0018161C"/>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Default">
    <w:name w:val="Default"/>
    <w:rsid w:val="001816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footnote text"/>
    <w:basedOn w:val="a"/>
    <w:link w:val="af3"/>
    <w:rsid w:val="0018161C"/>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18161C"/>
    <w:rPr>
      <w:rFonts w:ascii="Times New Roman" w:eastAsia="Times New Roman" w:hAnsi="Times New Roman" w:cs="Times New Roman"/>
      <w:sz w:val="20"/>
      <w:szCs w:val="20"/>
      <w:lang w:eastAsia="ru-RU"/>
    </w:rPr>
  </w:style>
  <w:style w:type="character" w:styleId="af4">
    <w:name w:val="footnote reference"/>
    <w:basedOn w:val="a0"/>
    <w:rsid w:val="0018161C"/>
    <w:rPr>
      <w:vertAlign w:val="superscript"/>
    </w:rPr>
  </w:style>
  <w:style w:type="character" w:styleId="af5">
    <w:name w:val="Strong"/>
    <w:basedOn w:val="a0"/>
    <w:qFormat/>
    <w:rsid w:val="0018161C"/>
    <w:rPr>
      <w:b/>
      <w:bCs/>
    </w:rPr>
  </w:style>
  <w:style w:type="character" w:customStyle="1" w:styleId="blk">
    <w:name w:val="blk"/>
    <w:basedOn w:val="a0"/>
    <w:rsid w:val="0018161C"/>
  </w:style>
  <w:style w:type="paragraph" w:styleId="af6">
    <w:name w:val="caption"/>
    <w:basedOn w:val="a"/>
    <w:qFormat/>
    <w:rsid w:val="0018161C"/>
    <w:pPr>
      <w:widowControl w:val="0"/>
      <w:spacing w:before="240" w:after="60" w:line="240" w:lineRule="auto"/>
      <w:jc w:val="center"/>
    </w:pPr>
    <w:rPr>
      <w:rFonts w:ascii="Arial" w:eastAsia="Times New Roman" w:hAnsi="Arial" w:cs="Times New Roman"/>
      <w:b/>
      <w:kern w:val="28"/>
      <w:sz w:val="32"/>
      <w:szCs w:val="20"/>
    </w:rPr>
  </w:style>
  <w:style w:type="paragraph" w:styleId="af7">
    <w:name w:val="List"/>
    <w:basedOn w:val="a"/>
    <w:rsid w:val="0018161C"/>
    <w:pPr>
      <w:widowControl w:val="0"/>
      <w:spacing w:after="0" w:line="240" w:lineRule="auto"/>
      <w:ind w:left="283" w:hanging="283"/>
    </w:pPr>
    <w:rPr>
      <w:rFonts w:ascii="Times New Roman" w:eastAsia="Times New Roman" w:hAnsi="Times New Roman" w:cs="Times New Roman"/>
      <w:sz w:val="20"/>
      <w:szCs w:val="20"/>
    </w:rPr>
  </w:style>
  <w:style w:type="paragraph" w:styleId="af8">
    <w:name w:val="Subtitle"/>
    <w:basedOn w:val="a"/>
    <w:link w:val="af9"/>
    <w:qFormat/>
    <w:rsid w:val="0018161C"/>
    <w:pPr>
      <w:widowControl w:val="0"/>
      <w:spacing w:after="60" w:line="240" w:lineRule="auto"/>
      <w:jc w:val="center"/>
    </w:pPr>
    <w:rPr>
      <w:rFonts w:ascii="Arial" w:eastAsia="Times New Roman" w:hAnsi="Arial" w:cs="Times New Roman"/>
      <w:i/>
      <w:sz w:val="24"/>
      <w:szCs w:val="20"/>
    </w:rPr>
  </w:style>
  <w:style w:type="character" w:customStyle="1" w:styleId="af9">
    <w:name w:val="Подзаголовок Знак"/>
    <w:basedOn w:val="a0"/>
    <w:link w:val="af8"/>
    <w:rsid w:val="0018161C"/>
    <w:rPr>
      <w:rFonts w:ascii="Arial" w:eastAsia="Times New Roman" w:hAnsi="Arial" w:cs="Times New Roman"/>
      <w:i/>
      <w:sz w:val="24"/>
      <w:szCs w:val="20"/>
      <w:lang w:eastAsia="ru-RU"/>
    </w:rPr>
  </w:style>
  <w:style w:type="character" w:customStyle="1" w:styleId="afa">
    <w:name w:val="Без интервала Знак"/>
    <w:link w:val="afb"/>
    <w:locked/>
    <w:rsid w:val="0018161C"/>
    <w:rPr>
      <w:sz w:val="28"/>
      <w:szCs w:val="28"/>
    </w:rPr>
  </w:style>
  <w:style w:type="paragraph" w:styleId="afb">
    <w:name w:val="No Spacing"/>
    <w:link w:val="afa"/>
    <w:qFormat/>
    <w:rsid w:val="0018161C"/>
    <w:pPr>
      <w:spacing w:after="0"/>
      <w:ind w:firstLine="567"/>
      <w:jc w:val="both"/>
    </w:pPr>
    <w:rPr>
      <w:sz w:val="28"/>
      <w:szCs w:val="28"/>
    </w:rPr>
  </w:style>
  <w:style w:type="paragraph" w:customStyle="1" w:styleId="31">
    <w:name w:val="Без интервала3"/>
    <w:rsid w:val="0018161C"/>
    <w:pPr>
      <w:widowControl w:val="0"/>
      <w:suppressAutoHyphens/>
      <w:spacing w:after="0"/>
      <w:ind w:firstLine="567"/>
      <w:jc w:val="both"/>
    </w:pPr>
    <w:rPr>
      <w:rFonts w:ascii="Times New Roman" w:eastAsia="Times New Roman" w:hAnsi="Times New Roman" w:cs="Times New Roman"/>
      <w:sz w:val="28"/>
      <w:szCs w:val="28"/>
      <w:lang w:eastAsia="ar-SA"/>
    </w:rPr>
  </w:style>
  <w:style w:type="character" w:styleId="afc">
    <w:name w:val="page number"/>
    <w:basedOn w:val="a0"/>
    <w:rsid w:val="0018161C"/>
  </w:style>
  <w:style w:type="paragraph" w:styleId="afd">
    <w:name w:val="Normal (Web)"/>
    <w:basedOn w:val="a"/>
    <w:unhideWhenUsed/>
    <w:rsid w:val="0018161C"/>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Indent 2"/>
    <w:basedOn w:val="a"/>
    <w:link w:val="23"/>
    <w:rsid w:val="0018161C"/>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rsid w:val="0018161C"/>
    <w:rPr>
      <w:rFonts w:ascii="Times New Roman" w:eastAsia="Times New Roman" w:hAnsi="Times New Roman" w:cs="Times New Roman"/>
      <w:sz w:val="20"/>
      <w:szCs w:val="20"/>
      <w:lang w:eastAsia="ru-RU"/>
    </w:rPr>
  </w:style>
  <w:style w:type="paragraph" w:styleId="afe">
    <w:name w:val="List Paragraph"/>
    <w:basedOn w:val="a"/>
    <w:uiPriority w:val="34"/>
    <w:qFormat/>
    <w:rsid w:val="0018161C"/>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ff">
    <w:name w:val="Table Grid"/>
    <w:basedOn w:val="a1"/>
    <w:rsid w:val="001816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18161C"/>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0"/>
    <w:link w:val="24"/>
    <w:rsid w:val="0018161C"/>
    <w:rPr>
      <w:rFonts w:ascii="Times New Roman" w:eastAsia="Times New Roman" w:hAnsi="Times New Roman" w:cs="Times New Roman"/>
      <w:sz w:val="20"/>
      <w:szCs w:val="20"/>
      <w:lang w:eastAsia="ru-RU"/>
    </w:rPr>
  </w:style>
  <w:style w:type="paragraph" w:styleId="32">
    <w:name w:val="Body Text 3"/>
    <w:basedOn w:val="a"/>
    <w:link w:val="33"/>
    <w:unhideWhenUsed/>
    <w:rsid w:val="0018161C"/>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18161C"/>
    <w:rPr>
      <w:rFonts w:ascii="Times New Roman" w:eastAsia="Times New Roman" w:hAnsi="Times New Roman" w:cs="Times New Roman"/>
      <w:sz w:val="16"/>
      <w:szCs w:val="16"/>
      <w:lang w:eastAsia="ru-RU"/>
    </w:rPr>
  </w:style>
  <w:style w:type="character" w:customStyle="1" w:styleId="aff0">
    <w:name w:val="Основной текст_"/>
    <w:basedOn w:val="a0"/>
    <w:link w:val="51"/>
    <w:rsid w:val="0018161C"/>
    <w:rPr>
      <w:sz w:val="27"/>
      <w:szCs w:val="27"/>
      <w:shd w:val="clear" w:color="auto" w:fill="FFFFFF"/>
    </w:rPr>
  </w:style>
  <w:style w:type="paragraph" w:customStyle="1" w:styleId="51">
    <w:name w:val="Основной текст5"/>
    <w:basedOn w:val="a"/>
    <w:link w:val="aff0"/>
    <w:rsid w:val="0018161C"/>
    <w:pPr>
      <w:shd w:val="clear" w:color="auto" w:fill="FFFFFF"/>
      <w:spacing w:after="240" w:line="324" w:lineRule="exact"/>
      <w:jc w:val="center"/>
    </w:pPr>
    <w:rPr>
      <w:rFonts w:eastAsiaTheme="minorHAnsi"/>
      <w:sz w:val="27"/>
      <w:szCs w:val="27"/>
      <w:lang w:eastAsia="en-US"/>
    </w:rPr>
  </w:style>
  <w:style w:type="character" w:customStyle="1" w:styleId="aff1">
    <w:name w:val="Гипертекстовая ссылка"/>
    <w:uiPriority w:val="99"/>
    <w:rsid w:val="0018161C"/>
    <w:rPr>
      <w:b/>
      <w:bCs/>
      <w:color w:val="008000"/>
    </w:rPr>
  </w:style>
  <w:style w:type="character" w:customStyle="1" w:styleId="aff2">
    <w:name w:val="Цветовое выделение"/>
    <w:rsid w:val="0018161C"/>
    <w:rPr>
      <w:b/>
      <w:bCs/>
      <w:color w:val="000080"/>
    </w:rPr>
  </w:style>
  <w:style w:type="paragraph" w:customStyle="1" w:styleId="aff3">
    <w:name w:val="Нормальный (таблица)"/>
    <w:basedOn w:val="a"/>
    <w:next w:val="a"/>
    <w:rsid w:val="0018161C"/>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4">
    <w:name w:val="Таблицы (моноширинный)"/>
    <w:basedOn w:val="a"/>
    <w:next w:val="a"/>
    <w:rsid w:val="0018161C"/>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f5">
    <w:name w:val="Знак Знак Знак Знак Знак Знак Знак Знак Знак Знак"/>
    <w:basedOn w:val="a"/>
    <w:rsid w:val="0018161C"/>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F269353AC8E3403401D33127EA2C3CD5CD7E9D2263AEDE423084CB9D0209FA32BE80422B78F8K" TargetMode="External"/><Relationship Id="rId13" Type="http://schemas.openxmlformats.org/officeDocument/2006/relationships/hyperlink" Target="mailto:master@kardymovo.ru" TargetMode="External"/><Relationship Id="rId18" Type="http://schemas.openxmlformats.org/officeDocument/2006/relationships/hyperlink" Target="consultantplus://offline/ref=85A8063E95CF3CF9399DCC7E100FBA0F1F94C58C551F79B85C26EC2F0E5F5E7CBD420AC58CB1FA88D83EB9S8pBJ" TargetMode="External"/><Relationship Id="rId3" Type="http://schemas.openxmlformats.org/officeDocument/2006/relationships/settings" Target="settings.xml"/><Relationship Id="rId21" Type="http://schemas.openxmlformats.org/officeDocument/2006/relationships/hyperlink" Target="consultantplus://offline/ref=E9F269353AC8E3403401D33127EA2C3CD5C27D9E2164AEDE423084CB9D0209FA32BE80402D8B489776FCK" TargetMode="External"/><Relationship Id="rId7" Type="http://schemas.openxmlformats.org/officeDocument/2006/relationships/hyperlink" Target="consultantplus://offline/ref=E9F269353AC8E3403401D33127EA2C3CD5C27F992369AEDE423084CB9D0209FA32BE80402D8A499576FDK" TargetMode="External"/><Relationship Id="rId12" Type="http://schemas.openxmlformats.org/officeDocument/2006/relationships/hyperlink" Target="consultantplus://offline/ref=E9F269353AC8E3403401D33127EA2C3CD5C27F9B2C65AEDE423084CB9D0209FA32BE80402D8B499776FAK" TargetMode="External"/><Relationship Id="rId17" Type="http://schemas.openxmlformats.org/officeDocument/2006/relationships/hyperlink" Target="consultantplus://offline/ref=85A8063E95CF3CF9399DCC7E100FBA0F1F94C58C551F79B85C26EC2F0E5F5E7CBD420AC58CB1FA88D83EB9S8p9J" TargetMode="External"/><Relationship Id="rId2" Type="http://schemas.openxmlformats.org/officeDocument/2006/relationships/styles" Target="styles.xml"/><Relationship Id="rId16" Type="http://schemas.openxmlformats.org/officeDocument/2006/relationships/hyperlink" Target="consultantplus://offline/ref=E9F269353AC8E3403401D33127EA2C3CD5C27F9B2C65AEDE423084CB9D0209FA32BE80402D8B499076FFK" TargetMode="External"/><Relationship Id="rId20" Type="http://schemas.openxmlformats.org/officeDocument/2006/relationships/hyperlink" Target="consultantplus://offline/ref=E9F269353AC8E3403401D33127EA2C3CD5C27F9B2C65AEDE423084CB9D70F2K" TargetMode="Externa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11" Type="http://schemas.openxmlformats.org/officeDocument/2006/relationships/hyperlink" Target="consultantplus://offline/ref=E9F269353AC8E3403401D33127EA2C3CD5C27F9B2C65AEDE423084CB9D0209FA32BE80402D8B499776FAK"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E9F269353AC8E3403401D33127EA2C3CD5C27F9B2C65AEDE423084CB9D70F2K" TargetMode="External"/><Relationship Id="rId23" Type="http://schemas.openxmlformats.org/officeDocument/2006/relationships/fontTable" Target="fontTable.xml"/><Relationship Id="rId10" Type="http://schemas.openxmlformats.org/officeDocument/2006/relationships/hyperlink" Target="consultantplus://offline/ref=E9F269353AC8E3403401D33127EA2C3CD1CD7995256BF3D44A6988C99A0D56ED35F78C412D8B4979F3K" TargetMode="External"/><Relationship Id="rId19" Type="http://schemas.openxmlformats.org/officeDocument/2006/relationships/hyperlink" Target="consultantplus://offline/ref=E9F269353AC8E3403401D33127EA2C3CD5C27F9B2C65AEDE423084CB9D70F2K" TargetMode="External"/><Relationship Id="rId4" Type="http://schemas.openxmlformats.org/officeDocument/2006/relationships/webSettings" Target="webSettings.xml"/><Relationship Id="rId9" Type="http://schemas.openxmlformats.org/officeDocument/2006/relationships/hyperlink" Target="consultantplus://offline/ref=E9F269353AC8E3403401D33127EA2C3CD5C27F9B2C65AEDE423084CB9D0209FA32BE804972FCK" TargetMode="External"/><Relationship Id="rId14" Type="http://schemas.openxmlformats.org/officeDocument/2006/relationships/hyperlink" Target="mailto:master@kardymovo.ru" TargetMode="External"/><Relationship Id="rId22" Type="http://schemas.openxmlformats.org/officeDocument/2006/relationships/hyperlink" Target="http://www.bestpravo.ru/federalnoje/ea-zakony/a3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9816</Words>
  <Characters>55953</Characters>
  <Application>Microsoft Office Word</Application>
  <DocSecurity>0</DocSecurity>
  <Lines>466</Lines>
  <Paragraphs>131</Paragraphs>
  <ScaleCrop>false</ScaleCrop>
  <Company>Reanimator Extreme Edition</Company>
  <LinksUpToDate>false</LinksUpToDate>
  <CharactersWithSpaces>65638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2016-03-29T09:54:00Z</dcterms:created>
  <dcterms:modified xsi:type="dcterms:W3CDTF">2016-03-30T08:55:00Z</dcterms:modified>
</cp:coreProperties>
</file>