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5A" w:rsidRPr="0057485A" w:rsidRDefault="0057485A" w:rsidP="0057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29210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85A" w:rsidRPr="0057485A" w:rsidRDefault="0057485A" w:rsidP="00574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5A" w:rsidRPr="0057485A" w:rsidRDefault="0057485A" w:rsidP="00574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5A" w:rsidRPr="0057485A" w:rsidRDefault="0057485A" w:rsidP="005748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Pr="0057485A">
        <w:rPr>
          <w:rFonts w:ascii="Times New Roman" w:eastAsia="Times New Roman" w:hAnsi="Times New Roman" w:cs="Times New Roman"/>
          <w:b/>
          <w:caps/>
          <w:sz w:val="28"/>
          <w:szCs w:val="28"/>
        </w:rPr>
        <w:t>Каменского</w:t>
      </w:r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 </w:t>
      </w:r>
      <w:r w:rsidRPr="0057485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7485A" w:rsidRPr="0057485A" w:rsidRDefault="0057485A" w:rsidP="005748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57485A" w:rsidRPr="0057485A" w:rsidRDefault="0057485A" w:rsidP="005748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85A" w:rsidRPr="0057485A" w:rsidRDefault="0057485A" w:rsidP="0057485A">
      <w:pPr>
        <w:rPr>
          <w:rFonts w:ascii="Times New Roman" w:eastAsia="Times New Roman" w:hAnsi="Times New Roman" w:cs="Times New Roman"/>
          <w:sz w:val="28"/>
          <w:szCs w:val="28"/>
        </w:rPr>
      </w:pPr>
      <w:r w:rsidRPr="0057485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53C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64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649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E17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171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>г.                 №</w:t>
      </w:r>
      <w:r w:rsidR="00775533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57485A" w:rsidRPr="0057485A" w:rsidRDefault="0057485A" w:rsidP="0057485A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7485A" w:rsidTr="002E7960">
        <w:tc>
          <w:tcPr>
            <w:tcW w:w="4786" w:type="dxa"/>
          </w:tcPr>
          <w:p w:rsidR="0057485A" w:rsidRDefault="0085461B" w:rsidP="002E7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«Положение  о земельном налоге на территории муниципального образования Каменского сельского поселения Кардымовского района Смоленской области», утвержденное решением Совета депутатов Каменского сельского поселения Кардымовского района Смоленской области </w:t>
            </w:r>
            <w:r w:rsidR="00BE7DEB">
              <w:rPr>
                <w:rFonts w:ascii="Times New Roman" w:hAnsi="Times New Roman" w:cs="Times New Roman"/>
                <w:sz w:val="28"/>
                <w:szCs w:val="28"/>
              </w:rPr>
              <w:t>№35 от 19.10.2012 года.</w:t>
            </w:r>
          </w:p>
        </w:tc>
      </w:tr>
    </w:tbl>
    <w:p w:rsidR="002E7960" w:rsidRDefault="002E7960" w:rsidP="0057485A">
      <w:pPr>
        <w:rPr>
          <w:rFonts w:ascii="Times New Roman" w:hAnsi="Times New Roman" w:cs="Times New Roman"/>
          <w:sz w:val="28"/>
          <w:szCs w:val="28"/>
        </w:rPr>
      </w:pPr>
    </w:p>
    <w:p w:rsidR="002E7960" w:rsidRDefault="00775533" w:rsidP="002E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потерь местного бюджета, связанного со снижением кадастровой стоимости земельных участков с 1 января 2014 года, Совет депутатов Каменского сельского поселения Кардымовского района Смоленской области</w:t>
      </w:r>
    </w:p>
    <w:p w:rsidR="002E7960" w:rsidRDefault="002E7960" w:rsidP="002E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960" w:rsidRPr="00326BE2" w:rsidRDefault="002E7960" w:rsidP="002E79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BE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6BE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E7960" w:rsidRDefault="002E7960" w:rsidP="002E7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E2" w:rsidRDefault="00080CD4" w:rsidP="007C4C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13875">
        <w:rPr>
          <w:rFonts w:ascii="Times New Roman" w:hAnsi="Times New Roman" w:cs="Times New Roman"/>
          <w:sz w:val="28"/>
          <w:szCs w:val="28"/>
        </w:rPr>
        <w:t>приложение «</w:t>
      </w:r>
      <w:r>
        <w:rPr>
          <w:rFonts w:ascii="Times New Roman" w:hAnsi="Times New Roman" w:cs="Times New Roman"/>
          <w:sz w:val="28"/>
          <w:szCs w:val="28"/>
        </w:rPr>
        <w:t>Положение о земельном налоге на территории муниципального образования Каменского сельского поселения Кардымовского района Смоленской области</w:t>
      </w:r>
      <w:r w:rsidR="00213875">
        <w:rPr>
          <w:rFonts w:ascii="Times New Roman" w:hAnsi="Times New Roman" w:cs="Times New Roman"/>
          <w:sz w:val="28"/>
          <w:szCs w:val="28"/>
        </w:rPr>
        <w:t xml:space="preserve">», </w:t>
      </w:r>
      <w:r w:rsidR="00753CB5">
        <w:rPr>
          <w:rFonts w:ascii="Times New Roman" w:hAnsi="Times New Roman" w:cs="Times New Roman"/>
          <w:sz w:val="28"/>
          <w:szCs w:val="28"/>
        </w:rPr>
        <w:t>утвержденное решением</w:t>
      </w:r>
      <w:r w:rsidR="00213875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сельского поселения Кардымовского района Смоленской области №35 от 19.10.2012 «Об установлении земельного налога на территории муниципального образования Каменского сельского поселения Кардымовского района Смоленской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418E1" w:rsidRDefault="00775533" w:rsidP="00913E9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E9">
        <w:rPr>
          <w:rFonts w:ascii="Times New Roman" w:hAnsi="Times New Roman" w:cs="Times New Roman"/>
          <w:b/>
          <w:sz w:val="28"/>
          <w:szCs w:val="28"/>
        </w:rPr>
        <w:t>Статью 9 «Налоговая ставка»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5533" w:rsidRDefault="00775533" w:rsidP="00994B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Налоговые ставки устанавливаются</w:t>
      </w:r>
      <w:r w:rsidR="00994B0D">
        <w:rPr>
          <w:rFonts w:ascii="Times New Roman" w:hAnsi="Times New Roman" w:cs="Times New Roman"/>
          <w:sz w:val="28"/>
          <w:szCs w:val="28"/>
        </w:rPr>
        <w:t xml:space="preserve"> в следующих размерах от кадастровой стоимости участка:</w:t>
      </w:r>
    </w:p>
    <w:p w:rsidR="00994B0D" w:rsidRPr="008764E9" w:rsidRDefault="00994B0D" w:rsidP="00994B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E9">
        <w:rPr>
          <w:rFonts w:ascii="Times New Roman" w:hAnsi="Times New Roman" w:cs="Times New Roman"/>
          <w:b/>
          <w:sz w:val="28"/>
          <w:szCs w:val="28"/>
        </w:rPr>
        <w:t>- 0,3 процента в отношении земельных участков:</w:t>
      </w:r>
    </w:p>
    <w:p w:rsidR="00994B0D" w:rsidRDefault="00994B0D" w:rsidP="00994B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94B0D" w:rsidRDefault="00994B0D" w:rsidP="00994B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001B8" w:rsidRDefault="006001B8" w:rsidP="00994B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001B8" w:rsidRDefault="006001B8" w:rsidP="00994B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764E9" w:rsidRPr="008764E9" w:rsidRDefault="008764E9" w:rsidP="00994B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E9">
        <w:rPr>
          <w:rFonts w:ascii="Times New Roman" w:hAnsi="Times New Roman" w:cs="Times New Roman"/>
          <w:b/>
          <w:sz w:val="28"/>
          <w:szCs w:val="28"/>
        </w:rPr>
        <w:t>- 1,5 процента в отношении прочих земельных участков.</w:t>
      </w:r>
    </w:p>
    <w:p w:rsidR="008764E9" w:rsidRDefault="008764E9" w:rsidP="00CA49E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CD4" w:rsidRDefault="00913E93" w:rsidP="00CA49E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CE4">
        <w:rPr>
          <w:rFonts w:ascii="Times New Roman" w:hAnsi="Times New Roman" w:cs="Times New Roman"/>
          <w:sz w:val="28"/>
          <w:szCs w:val="28"/>
        </w:rPr>
        <w:t xml:space="preserve">. </w:t>
      </w:r>
      <w:r w:rsidR="00753CB5">
        <w:rPr>
          <w:rFonts w:ascii="Times New Roman" w:hAnsi="Times New Roman" w:cs="Times New Roman"/>
          <w:sz w:val="28"/>
          <w:szCs w:val="28"/>
        </w:rPr>
        <w:t>Настоящее р</w:t>
      </w:r>
      <w:r w:rsidR="00CA49EA">
        <w:rPr>
          <w:rFonts w:ascii="Times New Roman" w:hAnsi="Times New Roman" w:cs="Times New Roman"/>
          <w:sz w:val="28"/>
          <w:szCs w:val="28"/>
        </w:rPr>
        <w:t>ешение вступает в силу со дня  официального опубликования</w:t>
      </w:r>
      <w:r w:rsidR="00753CB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</w:t>
      </w:r>
      <w:r w:rsidR="00CA49EA">
        <w:rPr>
          <w:rFonts w:ascii="Times New Roman" w:hAnsi="Times New Roman" w:cs="Times New Roman"/>
          <w:sz w:val="28"/>
          <w:szCs w:val="28"/>
        </w:rPr>
        <w:t>1</w:t>
      </w:r>
      <w:r w:rsidR="00753CB5">
        <w:rPr>
          <w:rFonts w:ascii="Times New Roman" w:hAnsi="Times New Roman" w:cs="Times New Roman"/>
          <w:sz w:val="28"/>
          <w:szCs w:val="28"/>
        </w:rPr>
        <w:t>.01.</w:t>
      </w:r>
      <w:r w:rsidR="008C3290">
        <w:rPr>
          <w:rFonts w:ascii="Times New Roman" w:hAnsi="Times New Roman" w:cs="Times New Roman"/>
          <w:sz w:val="28"/>
          <w:szCs w:val="28"/>
        </w:rPr>
        <w:t xml:space="preserve"> 201</w:t>
      </w:r>
      <w:r w:rsidR="008764E9">
        <w:rPr>
          <w:rFonts w:ascii="Times New Roman" w:hAnsi="Times New Roman" w:cs="Times New Roman"/>
          <w:sz w:val="28"/>
          <w:szCs w:val="28"/>
        </w:rPr>
        <w:t>4</w:t>
      </w:r>
      <w:r w:rsidR="00CA49EA">
        <w:rPr>
          <w:rFonts w:ascii="Times New Roman" w:hAnsi="Times New Roman" w:cs="Times New Roman"/>
          <w:sz w:val="28"/>
          <w:szCs w:val="28"/>
        </w:rPr>
        <w:t>.</w:t>
      </w:r>
    </w:p>
    <w:p w:rsidR="00913E93" w:rsidRPr="00080CD4" w:rsidRDefault="00913E93" w:rsidP="00CA49E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</w:t>
      </w:r>
      <w:r w:rsidR="00DA1B14">
        <w:rPr>
          <w:rFonts w:ascii="Times New Roman" w:hAnsi="Times New Roman" w:cs="Times New Roman"/>
          <w:sz w:val="28"/>
          <w:szCs w:val="28"/>
        </w:rPr>
        <w:t>«Знамя труда» до 1 декабря 2013 года.</w:t>
      </w:r>
    </w:p>
    <w:p w:rsidR="00080CD4" w:rsidRDefault="00080CD4" w:rsidP="007C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B5" w:rsidRPr="00080CD4" w:rsidRDefault="00753CB5" w:rsidP="007C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BE2" w:rsidRDefault="00326BE2" w:rsidP="001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6BE2" w:rsidRDefault="00326BE2" w:rsidP="001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326BE2" w:rsidRDefault="00326BE2" w:rsidP="001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326BE2" w:rsidRPr="00326BE2" w:rsidRDefault="00326BE2" w:rsidP="001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</w:t>
      </w:r>
      <w:r w:rsidRPr="00326BE2">
        <w:rPr>
          <w:rFonts w:ascii="Times New Roman" w:hAnsi="Times New Roman" w:cs="Times New Roman"/>
          <w:b/>
          <w:sz w:val="28"/>
          <w:szCs w:val="28"/>
        </w:rPr>
        <w:t>В.П. Шевелева</w:t>
      </w:r>
    </w:p>
    <w:sectPr w:rsidR="00326BE2" w:rsidRPr="00326BE2" w:rsidSect="005748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7E61"/>
    <w:multiLevelType w:val="hybridMultilevel"/>
    <w:tmpl w:val="9A5E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B5023"/>
    <w:multiLevelType w:val="hybridMultilevel"/>
    <w:tmpl w:val="30323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2DFB"/>
    <w:multiLevelType w:val="hybridMultilevel"/>
    <w:tmpl w:val="9B6CFC5E"/>
    <w:lvl w:ilvl="0" w:tplc="46929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B65"/>
    <w:rsid w:val="00080CD4"/>
    <w:rsid w:val="001325BA"/>
    <w:rsid w:val="00213875"/>
    <w:rsid w:val="00251064"/>
    <w:rsid w:val="002625D0"/>
    <w:rsid w:val="002E7960"/>
    <w:rsid w:val="00326BE2"/>
    <w:rsid w:val="003418E1"/>
    <w:rsid w:val="003A4AD5"/>
    <w:rsid w:val="00410DDD"/>
    <w:rsid w:val="00466C9A"/>
    <w:rsid w:val="0057485A"/>
    <w:rsid w:val="005D4E55"/>
    <w:rsid w:val="006001B8"/>
    <w:rsid w:val="00660110"/>
    <w:rsid w:val="00744A10"/>
    <w:rsid w:val="00753CB5"/>
    <w:rsid w:val="00775533"/>
    <w:rsid w:val="007C4CE4"/>
    <w:rsid w:val="007D1850"/>
    <w:rsid w:val="007F5E18"/>
    <w:rsid w:val="00844A12"/>
    <w:rsid w:val="0085461B"/>
    <w:rsid w:val="008764E9"/>
    <w:rsid w:val="008C3290"/>
    <w:rsid w:val="0091116A"/>
    <w:rsid w:val="00913E93"/>
    <w:rsid w:val="00994B0D"/>
    <w:rsid w:val="00AB46FE"/>
    <w:rsid w:val="00BE7DEB"/>
    <w:rsid w:val="00C61D17"/>
    <w:rsid w:val="00CA49EA"/>
    <w:rsid w:val="00CB4F57"/>
    <w:rsid w:val="00D6271A"/>
    <w:rsid w:val="00DA1B14"/>
    <w:rsid w:val="00DD2B4B"/>
    <w:rsid w:val="00E171E9"/>
    <w:rsid w:val="00E33A8B"/>
    <w:rsid w:val="00EC400C"/>
    <w:rsid w:val="00F4649C"/>
    <w:rsid w:val="00F86B65"/>
    <w:rsid w:val="00FB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27</cp:revision>
  <cp:lastPrinted>2013-10-28T09:34:00Z</cp:lastPrinted>
  <dcterms:created xsi:type="dcterms:W3CDTF">2012-11-13T13:58:00Z</dcterms:created>
  <dcterms:modified xsi:type="dcterms:W3CDTF">2013-10-29T09:39:00Z</dcterms:modified>
</cp:coreProperties>
</file>