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9" w:rsidRDefault="00DB6D55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64135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5B9" w:rsidRDefault="005E35B9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от «</w:t>
      </w:r>
      <w:r w:rsidR="00A9711D">
        <w:rPr>
          <w:sz w:val="28"/>
          <w:szCs w:val="28"/>
        </w:rPr>
        <w:t xml:space="preserve"> </w:t>
      </w:r>
      <w:r w:rsidR="00D00D3C">
        <w:rPr>
          <w:sz w:val="28"/>
          <w:szCs w:val="28"/>
        </w:rPr>
        <w:t>25</w:t>
      </w:r>
      <w:r w:rsidR="00A9711D">
        <w:rPr>
          <w:sz w:val="28"/>
          <w:szCs w:val="28"/>
        </w:rPr>
        <w:t xml:space="preserve">  </w:t>
      </w:r>
      <w:r w:rsidRPr="00D7218F">
        <w:rPr>
          <w:sz w:val="28"/>
          <w:szCs w:val="28"/>
        </w:rPr>
        <w:t>»</w:t>
      </w:r>
      <w:r w:rsidR="00DB6D55">
        <w:rPr>
          <w:sz w:val="28"/>
          <w:szCs w:val="28"/>
        </w:rPr>
        <w:t xml:space="preserve"> </w:t>
      </w:r>
      <w:r w:rsidR="00EA3AC1">
        <w:rPr>
          <w:sz w:val="28"/>
          <w:szCs w:val="28"/>
        </w:rPr>
        <w:t>ию</w:t>
      </w:r>
      <w:r w:rsidR="00BC5AE5">
        <w:rPr>
          <w:sz w:val="28"/>
          <w:szCs w:val="28"/>
        </w:rPr>
        <w:t>л</w:t>
      </w:r>
      <w:r w:rsidR="00EA3AC1">
        <w:rPr>
          <w:sz w:val="28"/>
          <w:szCs w:val="28"/>
        </w:rPr>
        <w:t>я</w:t>
      </w:r>
      <w:r w:rsidRPr="00D7218F">
        <w:rPr>
          <w:sz w:val="28"/>
          <w:szCs w:val="28"/>
        </w:rPr>
        <w:t xml:space="preserve">  2014       </w:t>
      </w:r>
      <w:r w:rsidR="00EA3AC1">
        <w:rPr>
          <w:sz w:val="28"/>
          <w:szCs w:val="28"/>
        </w:rPr>
        <w:t xml:space="preserve">            </w:t>
      </w:r>
      <w:r w:rsidR="00D00D3C">
        <w:rPr>
          <w:sz w:val="28"/>
          <w:szCs w:val="28"/>
        </w:rPr>
        <w:t xml:space="preserve">   </w:t>
      </w:r>
      <w:r w:rsidR="00EA3AC1">
        <w:rPr>
          <w:sz w:val="28"/>
          <w:szCs w:val="28"/>
        </w:rPr>
        <w:t xml:space="preserve"> </w:t>
      </w:r>
      <w:r w:rsidR="00D00D3C">
        <w:rPr>
          <w:sz w:val="28"/>
          <w:szCs w:val="28"/>
        </w:rPr>
        <w:t>№68</w:t>
      </w: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D7218F" w:rsidRPr="00D7218F" w:rsidRDefault="00D7218F" w:rsidP="00D7218F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7218F" w:rsidRPr="00D7218F" w:rsidTr="00DB6D55">
        <w:tc>
          <w:tcPr>
            <w:tcW w:w="5070" w:type="dxa"/>
            <w:shd w:val="clear" w:color="auto" w:fill="auto"/>
          </w:tcPr>
          <w:p w:rsidR="00D7218F" w:rsidRPr="00D7218F" w:rsidRDefault="00D7218F" w:rsidP="00EA3AC1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 xml:space="preserve">О внесении изменений в </w:t>
            </w:r>
            <w:r w:rsidR="00DB6D55">
              <w:rPr>
                <w:sz w:val="28"/>
                <w:szCs w:val="28"/>
              </w:rPr>
              <w:t xml:space="preserve">муниципальную программу </w:t>
            </w:r>
            <w:r w:rsidR="00DB6D55" w:rsidRPr="00D7218F">
              <w:rPr>
                <w:sz w:val="28"/>
                <w:szCs w:val="28"/>
              </w:rPr>
              <w:t xml:space="preserve">«Обеспечение деятельности </w:t>
            </w:r>
            <w:r w:rsidR="00EA3AC1">
              <w:rPr>
                <w:sz w:val="28"/>
                <w:szCs w:val="28"/>
              </w:rPr>
              <w:t xml:space="preserve">Администрации </w:t>
            </w:r>
            <w:r w:rsidR="00DB6D55" w:rsidRPr="00D7218F">
              <w:rPr>
                <w:sz w:val="28"/>
                <w:szCs w:val="28"/>
              </w:rPr>
              <w:t>Каменского сельского поселения Кардымовского района Смоленской области» на 2014-2016 годы</w:t>
            </w:r>
            <w:r w:rsidR="00DB6D55">
              <w:rPr>
                <w:sz w:val="28"/>
                <w:szCs w:val="28"/>
              </w:rPr>
              <w:t xml:space="preserve">, утвержденную </w:t>
            </w:r>
            <w:r w:rsidRPr="00427A15">
              <w:rPr>
                <w:sz w:val="28"/>
                <w:szCs w:val="28"/>
              </w:rPr>
              <w:t>постановление</w:t>
            </w:r>
            <w:r w:rsidR="00DB6D55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</w:t>
            </w:r>
            <w:r w:rsidR="00DB6D55">
              <w:rPr>
                <w:sz w:val="28"/>
                <w:szCs w:val="28"/>
              </w:rPr>
              <w:t xml:space="preserve">от </w:t>
            </w:r>
            <w:r w:rsidRPr="00427A15">
              <w:rPr>
                <w:sz w:val="28"/>
                <w:szCs w:val="28"/>
              </w:rPr>
              <w:t>16.01.2014</w:t>
            </w:r>
            <w:r w:rsidR="00DB6D55">
              <w:rPr>
                <w:sz w:val="28"/>
                <w:szCs w:val="28"/>
              </w:rPr>
              <w:t xml:space="preserve"> №4 </w:t>
            </w:r>
          </w:p>
        </w:tc>
      </w:tr>
    </w:tbl>
    <w:p w:rsidR="00D7218F" w:rsidRPr="00D7218F" w:rsidRDefault="00D7218F" w:rsidP="00D7218F">
      <w:pPr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rPr>
          <w:b/>
          <w:sz w:val="28"/>
          <w:szCs w:val="28"/>
        </w:rPr>
      </w:pPr>
      <w:proofErr w:type="gramStart"/>
      <w:r w:rsidRPr="00D7218F"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D7218F" w:rsidRDefault="00427A15" w:rsidP="00427A15">
      <w:pPr>
        <w:pStyle w:val="a4"/>
        <w:numPr>
          <w:ilvl w:val="0"/>
          <w:numId w:val="1"/>
        </w:numPr>
        <w:tabs>
          <w:tab w:val="left" w:pos="709"/>
        </w:tabs>
        <w:ind w:left="0" w:right="-1" w:firstLine="708"/>
        <w:jc w:val="both"/>
        <w:rPr>
          <w:sz w:val="28"/>
          <w:szCs w:val="28"/>
        </w:rPr>
      </w:pPr>
      <w:r w:rsidRPr="00427A15">
        <w:rPr>
          <w:sz w:val="28"/>
          <w:szCs w:val="28"/>
        </w:rPr>
        <w:t xml:space="preserve">Внести изменения </w:t>
      </w:r>
      <w:r w:rsidR="00FC2B0C">
        <w:rPr>
          <w:sz w:val="28"/>
          <w:szCs w:val="28"/>
        </w:rPr>
        <w:t xml:space="preserve">в муниципальную программу </w:t>
      </w:r>
      <w:r w:rsidR="00FC2B0C" w:rsidRPr="00427A15">
        <w:rPr>
          <w:sz w:val="28"/>
          <w:szCs w:val="28"/>
        </w:rPr>
        <w:t xml:space="preserve">«Обеспечение деятельности </w:t>
      </w:r>
      <w:r w:rsidR="00EA3AC1">
        <w:rPr>
          <w:sz w:val="28"/>
          <w:szCs w:val="28"/>
        </w:rPr>
        <w:t xml:space="preserve">Администрации </w:t>
      </w:r>
      <w:r w:rsidR="00FC2B0C" w:rsidRPr="00427A15">
        <w:rPr>
          <w:sz w:val="28"/>
          <w:szCs w:val="28"/>
        </w:rPr>
        <w:t>Каменского сельского поселения Кардымовского района Смоленской области» на 2014-2016 годы</w:t>
      </w:r>
      <w:r w:rsidR="00A9711D">
        <w:rPr>
          <w:sz w:val="28"/>
          <w:szCs w:val="28"/>
        </w:rPr>
        <w:t xml:space="preserve"> (далее – Программа)</w:t>
      </w:r>
      <w:r w:rsidR="007F18B9">
        <w:rPr>
          <w:sz w:val="28"/>
          <w:szCs w:val="28"/>
        </w:rPr>
        <w:t>, утвержденную</w:t>
      </w:r>
      <w:r w:rsidRPr="00427A15">
        <w:rPr>
          <w:sz w:val="28"/>
          <w:szCs w:val="28"/>
        </w:rPr>
        <w:t xml:space="preserve"> постановление</w:t>
      </w:r>
      <w:r w:rsidR="007F18B9">
        <w:rPr>
          <w:sz w:val="28"/>
          <w:szCs w:val="28"/>
        </w:rPr>
        <w:t>м</w:t>
      </w:r>
      <w:r w:rsidRPr="00427A15">
        <w:rPr>
          <w:sz w:val="28"/>
          <w:szCs w:val="28"/>
        </w:rPr>
        <w:t xml:space="preserve"> Администрации Каменского сельского поселения Кардымовского района Смоленской области №4 от 16.01.2014</w:t>
      </w:r>
      <w:r w:rsidR="00EA3AC1">
        <w:rPr>
          <w:sz w:val="28"/>
          <w:szCs w:val="28"/>
        </w:rPr>
        <w:t xml:space="preserve"> (в редакции №9 от 10.02.2014, №32 от 22.04.2014)</w:t>
      </w:r>
      <w:r w:rsidR="007F18B9">
        <w:rPr>
          <w:sz w:val="28"/>
          <w:szCs w:val="28"/>
        </w:rPr>
        <w:t>, следующие изменения:</w:t>
      </w:r>
    </w:p>
    <w:p w:rsidR="00B763B7" w:rsidRDefault="00590283" w:rsidP="00B763B7">
      <w:pPr>
        <w:pStyle w:val="a4"/>
        <w:numPr>
          <w:ilvl w:val="1"/>
          <w:numId w:val="1"/>
        </w:numPr>
        <w:tabs>
          <w:tab w:val="left" w:pos="0"/>
        </w:tabs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63B7">
        <w:rPr>
          <w:sz w:val="28"/>
          <w:szCs w:val="28"/>
        </w:rPr>
        <w:t xml:space="preserve"> паспорте </w:t>
      </w:r>
      <w:r w:rsidR="00A9711D">
        <w:rPr>
          <w:sz w:val="28"/>
          <w:szCs w:val="28"/>
        </w:rPr>
        <w:t>Программы</w:t>
      </w:r>
      <w:r w:rsidR="00B763B7">
        <w:rPr>
          <w:sz w:val="28"/>
          <w:szCs w:val="28"/>
        </w:rPr>
        <w:t xml:space="preserve"> строку «Объемы и источники финансирования Программы» изложить в новой редакции:</w:t>
      </w:r>
    </w:p>
    <w:p w:rsidR="00B763B7" w:rsidRDefault="00B763B7" w:rsidP="00B763B7">
      <w:pPr>
        <w:tabs>
          <w:tab w:val="left" w:pos="0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B763B7" w:rsidRPr="00B763B7" w:rsidTr="006C0599">
        <w:trPr>
          <w:trHeight w:val="4580"/>
        </w:trPr>
        <w:tc>
          <w:tcPr>
            <w:tcW w:w="2808" w:type="dxa"/>
          </w:tcPr>
          <w:p w:rsidR="00B763B7" w:rsidRPr="00B763B7" w:rsidRDefault="00B763B7" w:rsidP="00B763B7">
            <w:pPr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B763B7">
              <w:rPr>
                <w:sz w:val="28"/>
                <w:szCs w:val="28"/>
              </w:rPr>
              <w:br/>
              <w:t xml:space="preserve">финансирования        </w:t>
            </w:r>
            <w:r w:rsidRPr="00B763B7"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Pr="00B763B7">
              <w:rPr>
                <w:b/>
                <w:sz w:val="28"/>
                <w:szCs w:val="28"/>
              </w:rPr>
              <w:t>443</w:t>
            </w:r>
            <w:r>
              <w:rPr>
                <w:b/>
                <w:sz w:val="28"/>
                <w:szCs w:val="28"/>
              </w:rPr>
              <w:t>8</w:t>
            </w:r>
            <w:r w:rsidRPr="00B763B7">
              <w:rPr>
                <w:b/>
                <w:sz w:val="28"/>
                <w:szCs w:val="28"/>
              </w:rPr>
              <w:t xml:space="preserve">,4 </w:t>
            </w:r>
            <w:r w:rsidRPr="00B763B7">
              <w:rPr>
                <w:sz w:val="28"/>
                <w:szCs w:val="28"/>
              </w:rPr>
              <w:t>тыс. рублей,</w:t>
            </w:r>
          </w:p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в том числе</w:t>
            </w:r>
          </w:p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за счет средств бюджета сельского поселения Кардымовского района Смоленской области – </w:t>
            </w:r>
            <w:r>
              <w:rPr>
                <w:b/>
                <w:sz w:val="28"/>
                <w:szCs w:val="28"/>
              </w:rPr>
              <w:t>4273</w:t>
            </w:r>
            <w:r w:rsidRPr="00B763B7">
              <w:rPr>
                <w:b/>
                <w:sz w:val="28"/>
                <w:szCs w:val="28"/>
              </w:rPr>
              <w:t>,9</w:t>
            </w:r>
            <w:r w:rsidRPr="00B763B7">
              <w:rPr>
                <w:sz w:val="28"/>
                <w:szCs w:val="28"/>
              </w:rPr>
              <w:t xml:space="preserve">   тыс. рублей,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средства областного бюджета -   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– </w:t>
            </w:r>
            <w:r w:rsidRPr="00B763B7">
              <w:rPr>
                <w:b/>
                <w:sz w:val="28"/>
                <w:szCs w:val="28"/>
              </w:rPr>
              <w:t>164,5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>Объем финансирования по годам: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2014 год –  </w:t>
            </w:r>
            <w:r w:rsidRPr="00B763B7">
              <w:rPr>
                <w:b/>
                <w:sz w:val="28"/>
                <w:szCs w:val="28"/>
              </w:rPr>
              <w:t>146</w:t>
            </w:r>
            <w:r>
              <w:rPr>
                <w:b/>
                <w:sz w:val="28"/>
                <w:szCs w:val="28"/>
              </w:rPr>
              <w:t>9</w:t>
            </w:r>
            <w:r w:rsidRPr="00B763B7">
              <w:rPr>
                <w:b/>
                <w:sz w:val="28"/>
                <w:szCs w:val="28"/>
              </w:rPr>
              <w:t>,0</w:t>
            </w:r>
            <w:r w:rsidRPr="00B763B7">
              <w:rPr>
                <w:sz w:val="28"/>
                <w:szCs w:val="28"/>
              </w:rPr>
              <w:t xml:space="preserve"> тыс. рублей, 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из них средства бюджета сельского поселения – </w:t>
            </w:r>
            <w:r w:rsidRPr="00B763B7">
              <w:rPr>
                <w:b/>
                <w:sz w:val="28"/>
                <w:szCs w:val="28"/>
              </w:rPr>
              <w:t>141</w:t>
            </w:r>
            <w:r>
              <w:rPr>
                <w:b/>
                <w:sz w:val="28"/>
                <w:szCs w:val="28"/>
              </w:rPr>
              <w:t>4</w:t>
            </w:r>
            <w:r w:rsidRPr="00B763B7">
              <w:rPr>
                <w:b/>
                <w:sz w:val="28"/>
                <w:szCs w:val="28"/>
              </w:rPr>
              <w:t>,3</w:t>
            </w:r>
            <w:r w:rsidRPr="00B763B7">
              <w:rPr>
                <w:sz w:val="28"/>
                <w:szCs w:val="28"/>
              </w:rPr>
              <w:t xml:space="preserve">    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средства областного бюджета -   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– </w:t>
            </w:r>
            <w:r w:rsidRPr="00B763B7">
              <w:rPr>
                <w:b/>
                <w:sz w:val="28"/>
                <w:szCs w:val="28"/>
              </w:rPr>
              <w:t>54,7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2015 год –  </w:t>
            </w:r>
            <w:r w:rsidRPr="00B763B7">
              <w:rPr>
                <w:b/>
                <w:sz w:val="28"/>
                <w:szCs w:val="28"/>
              </w:rPr>
              <w:t>1484,7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>из них средства бюджета сельского поселения -</w:t>
            </w:r>
            <w:r w:rsidRPr="00B763B7">
              <w:rPr>
                <w:b/>
                <w:sz w:val="28"/>
                <w:szCs w:val="28"/>
              </w:rPr>
              <w:t>1429,8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 средства областного бюджета -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– </w:t>
            </w:r>
            <w:r w:rsidRPr="00B763B7">
              <w:rPr>
                <w:b/>
                <w:sz w:val="28"/>
                <w:szCs w:val="28"/>
              </w:rPr>
              <w:t>54,9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ind w:firstLine="27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2016 год –  </w:t>
            </w:r>
            <w:r w:rsidRPr="00B763B7">
              <w:rPr>
                <w:b/>
                <w:sz w:val="28"/>
                <w:szCs w:val="28"/>
              </w:rPr>
              <w:t>1484,7</w:t>
            </w:r>
            <w:r w:rsidRPr="00B763B7">
              <w:rPr>
                <w:sz w:val="28"/>
                <w:szCs w:val="28"/>
              </w:rPr>
              <w:t xml:space="preserve">  тыс. руб.      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>из них средства бюджета сельского поселения –</w:t>
            </w:r>
            <w:r w:rsidRPr="00B763B7">
              <w:rPr>
                <w:b/>
                <w:sz w:val="28"/>
                <w:szCs w:val="28"/>
              </w:rPr>
              <w:t>1429,8</w:t>
            </w:r>
            <w:r w:rsidRPr="00B763B7">
              <w:rPr>
                <w:sz w:val="28"/>
                <w:szCs w:val="28"/>
              </w:rPr>
              <w:t xml:space="preserve">     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 средства областного бюджета - 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-  </w:t>
            </w:r>
            <w:r w:rsidRPr="00B763B7">
              <w:rPr>
                <w:b/>
                <w:sz w:val="28"/>
                <w:szCs w:val="28"/>
              </w:rPr>
              <w:t>54,9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B763B7" w:rsidRPr="00B763B7" w:rsidRDefault="00B763B7" w:rsidP="00B763B7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B763B7" w:rsidRDefault="00B763B7" w:rsidP="00B763B7">
      <w:pPr>
        <w:pStyle w:val="a4"/>
        <w:numPr>
          <w:ilvl w:val="1"/>
          <w:numId w:val="1"/>
        </w:numPr>
        <w:tabs>
          <w:tab w:val="left" w:pos="0"/>
        </w:tabs>
        <w:ind w:left="0" w:right="-1" w:firstLine="708"/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раздел II </w:t>
      </w:r>
      <w:r w:rsidR="00A9711D">
        <w:rPr>
          <w:sz w:val="28"/>
          <w:szCs w:val="28"/>
        </w:rPr>
        <w:t>Программы</w:t>
      </w:r>
      <w:r w:rsidRPr="00B763B7">
        <w:rPr>
          <w:sz w:val="28"/>
          <w:szCs w:val="28"/>
        </w:rPr>
        <w:t xml:space="preserve"> изложить в следующей редакции:</w:t>
      </w:r>
    </w:p>
    <w:p w:rsidR="00B763B7" w:rsidRPr="00B763B7" w:rsidRDefault="00B763B7" w:rsidP="00B763B7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B763B7" w:rsidRPr="00B763B7" w:rsidRDefault="00B763B7" w:rsidP="00B763B7">
      <w:pPr>
        <w:tabs>
          <w:tab w:val="left" w:pos="840"/>
        </w:tabs>
        <w:jc w:val="both"/>
        <w:rPr>
          <w:b/>
          <w:sz w:val="28"/>
          <w:szCs w:val="28"/>
        </w:rPr>
      </w:pPr>
      <w:r w:rsidRPr="00B763B7">
        <w:rPr>
          <w:sz w:val="28"/>
          <w:szCs w:val="28"/>
        </w:rPr>
        <w:t xml:space="preserve">                  </w:t>
      </w:r>
      <w:r w:rsidRPr="00B763B7">
        <w:rPr>
          <w:b/>
          <w:sz w:val="28"/>
          <w:szCs w:val="28"/>
          <w:lang w:val="en-US"/>
        </w:rPr>
        <w:t>II</w:t>
      </w:r>
      <w:r w:rsidRPr="00B763B7">
        <w:rPr>
          <w:b/>
          <w:sz w:val="28"/>
          <w:szCs w:val="28"/>
        </w:rPr>
        <w:t>. Задачи по достижению цели Программы:</w:t>
      </w:r>
    </w:p>
    <w:p w:rsidR="00B763B7" w:rsidRPr="00B763B7" w:rsidRDefault="00B763B7" w:rsidP="00B763B7">
      <w:pPr>
        <w:tabs>
          <w:tab w:val="left" w:pos="840"/>
        </w:tabs>
        <w:jc w:val="both"/>
        <w:rPr>
          <w:b/>
          <w:sz w:val="28"/>
          <w:szCs w:val="28"/>
        </w:rPr>
      </w:pPr>
    </w:p>
    <w:p w:rsidR="00B763B7" w:rsidRPr="00B763B7" w:rsidRDefault="00B763B7" w:rsidP="00B763B7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63B7">
        <w:rPr>
          <w:sz w:val="28"/>
          <w:szCs w:val="28"/>
        </w:rPr>
        <w:t>.1. Перечень задач, направленных на достижение цели Программы: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- материально-техническое обеспечение деятельности Администрации  Каменского сельского поселения Кардымовского района Смоленской области.</w:t>
      </w:r>
    </w:p>
    <w:p w:rsidR="00B763B7" w:rsidRDefault="00B763B7" w:rsidP="00B763B7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63B7">
        <w:rPr>
          <w:sz w:val="28"/>
          <w:szCs w:val="28"/>
        </w:rPr>
        <w:t>.2. Перечень мероприятий, направленных на решение задач, приведен в Приложении 1.</w:t>
      </w:r>
    </w:p>
    <w:p w:rsidR="00B763B7" w:rsidRDefault="00B763B7" w:rsidP="00B763B7">
      <w:pPr>
        <w:tabs>
          <w:tab w:val="left" w:pos="1680"/>
        </w:tabs>
        <w:ind w:firstLine="709"/>
        <w:jc w:val="both"/>
        <w:rPr>
          <w:sz w:val="28"/>
          <w:szCs w:val="28"/>
        </w:rPr>
      </w:pPr>
    </w:p>
    <w:p w:rsidR="00B763B7" w:rsidRDefault="00B763B7" w:rsidP="00B763B7">
      <w:pPr>
        <w:pStyle w:val="a4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III </w:t>
      </w:r>
      <w:r w:rsidR="00A971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B763B7" w:rsidRPr="00B763B7" w:rsidRDefault="00B763B7" w:rsidP="00B763B7">
      <w:pPr>
        <w:tabs>
          <w:tab w:val="left" w:pos="0"/>
        </w:tabs>
        <w:jc w:val="both"/>
        <w:rPr>
          <w:sz w:val="28"/>
          <w:szCs w:val="28"/>
        </w:rPr>
      </w:pP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  <w:r w:rsidRPr="00B763B7">
        <w:rPr>
          <w:sz w:val="28"/>
          <w:szCs w:val="28"/>
        </w:rPr>
        <w:t xml:space="preserve">                 </w:t>
      </w:r>
      <w:r w:rsidRPr="00B763B7">
        <w:rPr>
          <w:b/>
          <w:sz w:val="28"/>
          <w:szCs w:val="28"/>
          <w:lang w:val="en-US"/>
        </w:rPr>
        <w:t>III</w:t>
      </w:r>
      <w:r w:rsidRPr="00B763B7">
        <w:rPr>
          <w:b/>
          <w:sz w:val="28"/>
          <w:szCs w:val="28"/>
        </w:rPr>
        <w:t>. Объем ресурсов, необходимых для реализации Программы.</w:t>
      </w: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  <w:r w:rsidRPr="00B763B7">
        <w:rPr>
          <w:b/>
          <w:sz w:val="28"/>
          <w:szCs w:val="28"/>
        </w:rPr>
        <w:t xml:space="preserve">          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B763B7">
        <w:rPr>
          <w:sz w:val="28"/>
          <w:szCs w:val="28"/>
        </w:rPr>
        <w:t>.1. Общий объем финансирования для реализации Программы составляет   443</w:t>
      </w:r>
      <w:r>
        <w:rPr>
          <w:sz w:val="28"/>
          <w:szCs w:val="28"/>
        </w:rPr>
        <w:t>8</w:t>
      </w:r>
      <w:r w:rsidRPr="00B763B7">
        <w:rPr>
          <w:sz w:val="28"/>
          <w:szCs w:val="28"/>
        </w:rPr>
        <w:t>,4 тыс. рублей, в том числе по годам: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  на 2014 год -  146</w:t>
      </w:r>
      <w:r>
        <w:rPr>
          <w:sz w:val="28"/>
          <w:szCs w:val="28"/>
        </w:rPr>
        <w:t>9</w:t>
      </w:r>
      <w:r w:rsidRPr="00B763B7">
        <w:rPr>
          <w:sz w:val="28"/>
          <w:szCs w:val="28"/>
        </w:rPr>
        <w:t>,0   тыс. рублей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  на 2015 год -  1484,7   тыс. рублей</w:t>
      </w:r>
    </w:p>
    <w:p w:rsid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lastRenderedPageBreak/>
        <w:t xml:space="preserve">         на 2016 год -  1484,7  тыс. рублей</w:t>
      </w:r>
    </w:p>
    <w:p w:rsidR="00B763B7" w:rsidRDefault="00B763B7" w:rsidP="00B763B7">
      <w:pPr>
        <w:jc w:val="both"/>
        <w:rPr>
          <w:sz w:val="28"/>
          <w:szCs w:val="28"/>
        </w:rPr>
      </w:pPr>
    </w:p>
    <w:p w:rsidR="00B763B7" w:rsidRDefault="00B763B7" w:rsidP="00B763B7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IV </w:t>
      </w:r>
      <w:r w:rsidR="00A971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B763B7" w:rsidRDefault="00B763B7" w:rsidP="00B763B7">
      <w:pPr>
        <w:jc w:val="both"/>
        <w:rPr>
          <w:sz w:val="28"/>
          <w:szCs w:val="28"/>
        </w:rPr>
      </w:pP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  <w:r w:rsidRPr="00B763B7">
        <w:rPr>
          <w:b/>
          <w:sz w:val="28"/>
          <w:szCs w:val="28"/>
        </w:rPr>
        <w:t xml:space="preserve">                 </w:t>
      </w:r>
      <w:r w:rsidRPr="00B763B7">
        <w:rPr>
          <w:b/>
          <w:sz w:val="28"/>
          <w:szCs w:val="28"/>
          <w:lang w:val="en-US"/>
        </w:rPr>
        <w:t>IV</w:t>
      </w:r>
      <w:r w:rsidRPr="00B763B7">
        <w:rPr>
          <w:b/>
          <w:sz w:val="28"/>
          <w:szCs w:val="28"/>
        </w:rPr>
        <w:t>. Механизм реализации Программы</w:t>
      </w: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</w:p>
    <w:p w:rsidR="00B763B7" w:rsidRPr="00B763B7" w:rsidRDefault="00B763B7" w:rsidP="00B763B7">
      <w:pPr>
        <w:tabs>
          <w:tab w:val="center" w:pos="600"/>
        </w:tabs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B763B7">
        <w:rPr>
          <w:sz w:val="28"/>
          <w:szCs w:val="28"/>
        </w:rPr>
        <w:t xml:space="preserve">.1. Программа реализуется в соответствии с законодательством Российской Федерации, муниципальными нормативными правовыми актами органов местного самоуправления.  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B763B7">
        <w:rPr>
          <w:sz w:val="28"/>
          <w:szCs w:val="28"/>
        </w:rPr>
        <w:t>.2. Механизм реализации Программы включает следующие элементы: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- разработка и принятие локальных актов необходимых для реализации Программы;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- ежегодная разработка и уточнение перечня программных мероприятий на очередной финансовый год, уточнение затрат на реализацию программных мероприятий;</w:t>
      </w:r>
    </w:p>
    <w:p w:rsid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- совершенствование организационной структуры управления Программой с четким определением состава, функций, механизмов, координации действий исполнителей мероприятий Программы. </w:t>
      </w:r>
    </w:p>
    <w:p w:rsidR="00B763B7" w:rsidRDefault="00B763B7" w:rsidP="00B763B7">
      <w:pPr>
        <w:jc w:val="both"/>
        <w:rPr>
          <w:sz w:val="28"/>
          <w:szCs w:val="28"/>
        </w:rPr>
      </w:pPr>
    </w:p>
    <w:p w:rsidR="00B763B7" w:rsidRPr="00B763B7" w:rsidRDefault="00B763B7" w:rsidP="00B76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B763B7">
        <w:t xml:space="preserve"> </w:t>
      </w:r>
      <w:r w:rsidRPr="00B763B7">
        <w:rPr>
          <w:sz w:val="28"/>
          <w:szCs w:val="28"/>
        </w:rPr>
        <w:tab/>
        <w:t xml:space="preserve">раздел V </w:t>
      </w:r>
      <w:r w:rsidR="00A9711D">
        <w:rPr>
          <w:sz w:val="28"/>
          <w:szCs w:val="28"/>
        </w:rPr>
        <w:t>Программы</w:t>
      </w:r>
      <w:r w:rsidRPr="00B763B7">
        <w:rPr>
          <w:sz w:val="28"/>
          <w:szCs w:val="28"/>
        </w:rPr>
        <w:t xml:space="preserve"> изложить в следующей редакции: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  <w:r w:rsidRPr="00B763B7">
        <w:rPr>
          <w:b/>
          <w:sz w:val="28"/>
          <w:szCs w:val="28"/>
        </w:rPr>
        <w:t xml:space="preserve">                   </w:t>
      </w:r>
      <w:r w:rsidRPr="00B763B7">
        <w:rPr>
          <w:b/>
          <w:sz w:val="28"/>
          <w:szCs w:val="28"/>
          <w:lang w:val="en-US"/>
        </w:rPr>
        <w:t>V</w:t>
      </w:r>
      <w:r w:rsidRPr="00B763B7">
        <w:rPr>
          <w:b/>
          <w:sz w:val="28"/>
          <w:szCs w:val="28"/>
        </w:rPr>
        <w:t>. Ожидаемые результаты реализации Программы</w:t>
      </w: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B763B7">
        <w:rPr>
          <w:sz w:val="28"/>
          <w:szCs w:val="28"/>
        </w:rPr>
        <w:t>.1. Реализация Программы позволит обеспечить: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>- своевременное и качественное обслуживание транспортных средств органов местного самоуправления поселения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сезонное обслуживание, текущий ремонт и др.);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</w:t>
      </w:r>
      <w:proofErr w:type="gramStart"/>
      <w:r w:rsidRPr="00B763B7">
        <w:rPr>
          <w:sz w:val="28"/>
          <w:szCs w:val="28"/>
        </w:rPr>
        <w:t xml:space="preserve">- содержание административного здания и иных имущественных объектов органа местного самоуправления поселения, в состоянии, соответствующем противопожарным, санитарным, экологическим и иным установленным законодательством требованиям (текущий ремонт, предоставление коммунальных услуг; эксплуатация </w:t>
      </w:r>
      <w:proofErr w:type="spellStart"/>
      <w:r w:rsidRPr="00B763B7">
        <w:rPr>
          <w:sz w:val="28"/>
          <w:szCs w:val="28"/>
        </w:rPr>
        <w:t>теплопотребляющих</w:t>
      </w:r>
      <w:proofErr w:type="spellEnd"/>
      <w:r w:rsidRPr="00B763B7">
        <w:rPr>
          <w:sz w:val="28"/>
          <w:szCs w:val="28"/>
        </w:rPr>
        <w:t xml:space="preserve"> установок и тепловых сетей; техническое, сервисное обслуживание и ремонт оборудования узлов учета тепло-водоснабжения; обслуживание установок пожарной сигнализации; поддержание в исправном состоянии внутренних инженерных сетей и др.);</w:t>
      </w:r>
      <w:proofErr w:type="gramEnd"/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>транспортное обеспечение в служебных целях;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- обеспечение мебелью, канцелярскими, хозяйственными товарами;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- оказание услуг электросвязи.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B763B7">
        <w:rPr>
          <w:sz w:val="28"/>
          <w:szCs w:val="28"/>
        </w:rPr>
        <w:t>.2. Ожидаемые конечные результаты реализации Программы приведены в Приложении 2.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</w:p>
    <w:p w:rsidR="005549D3" w:rsidRPr="007F18B9" w:rsidRDefault="005549D3" w:rsidP="005549D3">
      <w:pPr>
        <w:pStyle w:val="ConsPlusNormal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8B9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8B9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18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8B9">
        <w:rPr>
          <w:rFonts w:ascii="Times New Roman" w:hAnsi="Times New Roman" w:cs="Times New Roman"/>
          <w:sz w:val="28"/>
          <w:szCs w:val="28"/>
        </w:rPr>
        <w:t xml:space="preserve">Муниципальной  программе «Обеспечение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7F18B9">
        <w:rPr>
          <w:rFonts w:ascii="Times New Roman" w:hAnsi="Times New Roman" w:cs="Times New Roman"/>
          <w:sz w:val="28"/>
          <w:szCs w:val="28"/>
        </w:rPr>
        <w:t>дминистрации Каменского сельского поселения Кардымовского района Смоленской области» на 2014-2016 года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редакции.</w:t>
      </w:r>
    </w:p>
    <w:p w:rsidR="00E63495" w:rsidRDefault="00E63495" w:rsidP="005549D3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18F" w:rsidRDefault="00427A15" w:rsidP="00427A15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  <w:r w:rsidRPr="00427A15">
        <w:rPr>
          <w:sz w:val="28"/>
          <w:szCs w:val="28"/>
        </w:rPr>
        <w:t>2</w:t>
      </w:r>
      <w:r w:rsidR="00D7218F" w:rsidRPr="00D7218F">
        <w:rPr>
          <w:sz w:val="28"/>
          <w:szCs w:val="28"/>
        </w:rPr>
        <w:t>. Настоящее постановление подлежит размещению на официальном сайте администрации Каменского сельского поселения Кардымовского района Смоленской области.</w:t>
      </w:r>
    </w:p>
    <w:p w:rsidR="00427A15" w:rsidRPr="00D7218F" w:rsidRDefault="00427A15" w:rsidP="00427A15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</w:p>
    <w:p w:rsidR="00D7218F" w:rsidRPr="00D7218F" w:rsidRDefault="00427A15" w:rsidP="00D7218F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18F" w:rsidRPr="00D7218F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D7218F" w:rsidRPr="00D7218F" w:rsidRDefault="00D7218F" w:rsidP="00D7218F">
      <w:pPr>
        <w:tabs>
          <w:tab w:val="left" w:pos="4111"/>
          <w:tab w:val="left" w:pos="10205"/>
        </w:tabs>
        <w:ind w:right="-1"/>
        <w:jc w:val="both"/>
        <w:rPr>
          <w:sz w:val="28"/>
          <w:szCs w:val="28"/>
        </w:rPr>
      </w:pPr>
    </w:p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Глава муниципального образования</w:t>
      </w:r>
    </w:p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Каменского сельского поселения</w:t>
      </w:r>
    </w:p>
    <w:p w:rsidR="00D7218F" w:rsidRPr="00427A15" w:rsidRDefault="00427A15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427A15">
        <w:rPr>
          <w:sz w:val="28"/>
          <w:szCs w:val="28"/>
        </w:rPr>
        <w:t>К</w:t>
      </w:r>
      <w:r w:rsidR="00D7218F" w:rsidRPr="00D7218F">
        <w:rPr>
          <w:sz w:val="28"/>
          <w:szCs w:val="28"/>
        </w:rPr>
        <w:t>ардымовского района</w:t>
      </w:r>
    </w:p>
    <w:p w:rsidR="00D7218F" w:rsidRDefault="00D7218F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  <w:r w:rsidRPr="00D7218F">
        <w:rPr>
          <w:sz w:val="28"/>
          <w:szCs w:val="28"/>
        </w:rPr>
        <w:t xml:space="preserve">Смоленской области                                                                                   </w:t>
      </w:r>
      <w:r w:rsidRPr="00D7218F">
        <w:rPr>
          <w:b/>
          <w:sz w:val="28"/>
          <w:szCs w:val="28"/>
        </w:rPr>
        <w:t>В.П. Шевелева</w:t>
      </w: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Pr="00D7218F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5549D3">
      <w:pPr>
        <w:jc w:val="right"/>
        <w:rPr>
          <w:sz w:val="28"/>
          <w:szCs w:val="28"/>
        </w:rPr>
        <w:sectPr w:rsidR="005549D3" w:rsidSect="00A9711D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D3" w:rsidRPr="00D159F0" w:rsidRDefault="005549D3" w:rsidP="005549D3">
      <w:pPr>
        <w:jc w:val="right"/>
        <w:rPr>
          <w:sz w:val="28"/>
          <w:szCs w:val="28"/>
        </w:rPr>
      </w:pPr>
      <w:r w:rsidRPr="00353586">
        <w:rPr>
          <w:sz w:val="28"/>
          <w:szCs w:val="28"/>
        </w:rPr>
        <w:lastRenderedPageBreak/>
        <w:t xml:space="preserve">Приложение № </w:t>
      </w:r>
      <w:r w:rsidRPr="00D159F0">
        <w:rPr>
          <w:sz w:val="28"/>
          <w:szCs w:val="28"/>
        </w:rPr>
        <w:t>1</w:t>
      </w:r>
    </w:p>
    <w:p w:rsidR="005549D3" w:rsidRPr="00150B6F" w:rsidRDefault="005549D3" w:rsidP="005549D3">
      <w:pPr>
        <w:ind w:left="9360" w:hanging="9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50B6F">
        <w:rPr>
          <w:sz w:val="28"/>
          <w:szCs w:val="28"/>
        </w:rPr>
        <w:t>к</w:t>
      </w:r>
      <w:r>
        <w:t xml:space="preserve">  М</w:t>
      </w:r>
      <w:r w:rsidRPr="00150B6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150B6F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е </w:t>
      </w:r>
      <w:r w:rsidRPr="00150B6F">
        <w:rPr>
          <w:sz w:val="28"/>
          <w:szCs w:val="28"/>
        </w:rPr>
        <w:t xml:space="preserve">«Обеспечение деятельности </w:t>
      </w:r>
      <w:r>
        <w:rPr>
          <w:sz w:val="28"/>
          <w:szCs w:val="28"/>
        </w:rPr>
        <w:t>А</w:t>
      </w:r>
      <w:r w:rsidRPr="00150B6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Каменского сельского</w:t>
      </w:r>
      <w:r w:rsidRPr="00150B6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Кардымовского р</w:t>
      </w:r>
      <w:r w:rsidRPr="00150B6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Смоленской области» на 2014-2016 годы</w:t>
      </w:r>
    </w:p>
    <w:p w:rsidR="005549D3" w:rsidRDefault="005549D3" w:rsidP="005549D3">
      <w:pPr>
        <w:pStyle w:val="ConsPlusNormal"/>
        <w:ind w:firstLine="755"/>
        <w:jc w:val="both"/>
        <w:rPr>
          <w:rFonts w:ascii="Times New Roman" w:hAnsi="Times New Roman" w:cs="Times New Roman"/>
          <w:sz w:val="28"/>
          <w:szCs w:val="28"/>
        </w:rPr>
      </w:pPr>
    </w:p>
    <w:p w:rsidR="005549D3" w:rsidRPr="00C30885" w:rsidRDefault="005549D3" w:rsidP="005549D3">
      <w:pPr>
        <w:pStyle w:val="ConsPlusNormal"/>
        <w:ind w:firstLine="755"/>
        <w:jc w:val="center"/>
        <w:rPr>
          <w:rFonts w:ascii="Times New Roman" w:hAnsi="Times New Roman" w:cs="Times New Roman"/>
          <w:sz w:val="28"/>
          <w:szCs w:val="28"/>
        </w:rPr>
      </w:pPr>
      <w:r w:rsidRPr="00C30885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tbl>
      <w:tblPr>
        <w:tblW w:w="1600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709"/>
        <w:gridCol w:w="960"/>
        <w:gridCol w:w="960"/>
        <w:gridCol w:w="960"/>
        <w:gridCol w:w="1213"/>
        <w:gridCol w:w="6096"/>
      </w:tblGrid>
      <w:tr w:rsidR="005549D3" w:rsidRPr="00C30885" w:rsidTr="00703227">
        <w:trPr>
          <w:trHeight w:val="111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549D3" w:rsidRPr="001170F5" w:rsidRDefault="005549D3" w:rsidP="00703227">
            <w:pPr>
              <w:pStyle w:val="ConsPlusNormal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r w:rsidRPr="001170F5">
              <w:t>Источники финансирования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tabs>
                <w:tab w:val="left" w:pos="22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r w:rsidRPr="001170F5">
              <w:t xml:space="preserve">Срок </w:t>
            </w:r>
            <w:proofErr w:type="spellStart"/>
            <w:r w:rsidRPr="001170F5">
              <w:t>выполне</w:t>
            </w:r>
            <w:proofErr w:type="spellEnd"/>
          </w:p>
          <w:p w:rsidR="005549D3" w:rsidRPr="001170F5" w:rsidRDefault="005549D3" w:rsidP="00703227">
            <w:proofErr w:type="spellStart"/>
            <w:r w:rsidRPr="001170F5">
              <w:t>ния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</w:t>
            </w:r>
          </w:p>
        </w:tc>
      </w:tr>
      <w:tr w:rsidR="005549D3" w:rsidRPr="00C30885" w:rsidTr="00703227">
        <w:trPr>
          <w:trHeight w:val="480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9D3" w:rsidRPr="00C30885" w:rsidTr="00703227">
        <w:trPr>
          <w:trHeight w:val="9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ind w:right="-888"/>
            </w:pPr>
            <w:r w:rsidRPr="001170F5">
              <w:t>обеспечение деятельности органов</w:t>
            </w:r>
          </w:p>
          <w:p w:rsidR="005549D3" w:rsidRPr="001170F5" w:rsidRDefault="005549D3" w:rsidP="00703227">
            <w:pPr>
              <w:ind w:right="-888"/>
            </w:pPr>
            <w:r w:rsidRPr="001170F5"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a3"/>
            </w:pPr>
            <w:r w:rsidRPr="001170F5"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1070,1</w:t>
            </w:r>
          </w:p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1070,1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1070,1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2014-2016гг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своевременная и в полном объеме оплата труда работников органов местного самоуправления; иные выплаты</w:t>
            </w:r>
          </w:p>
          <w:p w:rsidR="005549D3" w:rsidRPr="001170F5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9D3" w:rsidRPr="00C30885" w:rsidTr="00703227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r w:rsidRPr="001170F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r w:rsidRPr="001170F5"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Pr="001170F5" w:rsidRDefault="005549D3" w:rsidP="00703227">
            <w:pPr>
              <w:pStyle w:val="a3"/>
              <w:jc w:val="center"/>
            </w:pPr>
            <w:r>
              <w:t>72,5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Pr="001170F5" w:rsidRDefault="005549D3" w:rsidP="00703227">
            <w:pPr>
              <w:pStyle w:val="a3"/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Pr="001170F5" w:rsidRDefault="005549D3" w:rsidP="00703227">
            <w:pPr>
              <w:pStyle w:val="a3"/>
              <w:jc w:val="center"/>
            </w:pPr>
            <w:r>
              <w:t>79,0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Default="005549D3" w:rsidP="00703227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использование услуг связи; доступ в сеть Интернет; техническое обслуживание компьютерного оборудования и оргтехники; обеспечение функционирования и поддержка работоспособности прикладного и системного программного обеспечения; наличие необходимых основных средств, комплектующих и расходных материалов для обеспечения деятельности органов местного самоуправления.</w:t>
            </w:r>
          </w:p>
        </w:tc>
      </w:tr>
      <w:tr w:rsidR="005549D3" w:rsidRPr="001170F5" w:rsidTr="00703227">
        <w:trPr>
          <w:trHeight w:val="22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r w:rsidRPr="001170F5"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>
              <w:t>196</w:t>
            </w:r>
            <w:r w:rsidRPr="001170F5">
              <w:t>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216,3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212,3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tabs>
                <w:tab w:val="left" w:pos="37"/>
              </w:tabs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использование услуг почтовой связи; транспортных и коммунальных услуг;</w:t>
            </w:r>
          </w:p>
          <w:p w:rsidR="005549D3" w:rsidRPr="001170F5" w:rsidRDefault="005549D3" w:rsidP="00703227">
            <w:pPr>
              <w:pStyle w:val="ConsPlusNormal"/>
              <w:tabs>
                <w:tab w:val="left" w:pos="37"/>
              </w:tabs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здания администрации; в том числе уровень безопасности здания и сотрудников; техническое обслуживание, страхование, содержание и ремонт автомобилей администрации; материально-техническое, информационное обеспечение.</w:t>
            </w:r>
          </w:p>
        </w:tc>
      </w:tr>
      <w:tr w:rsidR="005549D3" w:rsidRPr="001170F5" w:rsidTr="00703227">
        <w:trPr>
          <w:trHeight w:val="7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r w:rsidRPr="001170F5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>
              <w:t>9,1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>
              <w:t>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>
              <w:t>2,1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расходов по уплате в установленных законодательством РФ </w:t>
            </w:r>
            <w:proofErr w:type="spellStart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Start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:ш</w:t>
            </w:r>
            <w:proofErr w:type="gramEnd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трафов</w:t>
            </w:r>
            <w:proofErr w:type="spellEnd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, пеней; иных налогов, сборов и обязательных платежей в форме членских взносов.</w:t>
            </w:r>
          </w:p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Обеспечение других общегосударственных вопросов – культурно-досуговые мероприятия,</w:t>
            </w:r>
          </w:p>
          <w:p w:rsidR="005549D3" w:rsidRDefault="005549D3" w:rsidP="00703227">
            <w:r>
              <w:t>в том числе:</w:t>
            </w:r>
          </w:p>
          <w:p w:rsidR="005549D3" w:rsidRDefault="005549D3" w:rsidP="00703227">
            <w:r>
              <w:t>- мероприятия, посвященные памяти воинов-афганцев;</w:t>
            </w:r>
          </w:p>
          <w:p w:rsidR="005549D3" w:rsidRDefault="005549D3" w:rsidP="00703227">
            <w:r>
              <w:t>- проводы русской зимы;</w:t>
            </w:r>
          </w:p>
          <w:p w:rsidR="005549D3" w:rsidRDefault="005549D3" w:rsidP="00703227">
            <w:r>
              <w:t>- праздник детства</w:t>
            </w:r>
          </w:p>
          <w:p w:rsidR="005549D3" w:rsidRPr="001170F5" w:rsidRDefault="005549D3" w:rsidP="00703227">
            <w:r>
              <w:t>- День деревни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7,0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 xml:space="preserve">   -</w:t>
            </w:r>
          </w:p>
          <w:p w:rsidR="005549D3" w:rsidRDefault="005549D3" w:rsidP="00703227">
            <w:pPr>
              <w:pStyle w:val="a3"/>
            </w:pPr>
            <w:r>
              <w:t xml:space="preserve">   -</w:t>
            </w:r>
          </w:p>
          <w:p w:rsidR="005549D3" w:rsidRPr="001170F5" w:rsidRDefault="005549D3" w:rsidP="00703227">
            <w:pPr>
              <w:pStyle w:val="a3"/>
            </w:pPr>
            <w:r>
              <w:t>4,0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7,0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Pr="001170F5" w:rsidRDefault="005549D3" w:rsidP="00703227">
            <w:pPr>
              <w:pStyle w:val="a3"/>
            </w:pPr>
            <w: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7,0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Pr="001170F5" w:rsidRDefault="005549D3" w:rsidP="00703227">
            <w:pPr>
              <w:pStyle w:val="a3"/>
            </w:pPr>
            <w: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r w:rsidRPr="001170F5">
              <w:t xml:space="preserve">- </w:t>
            </w:r>
            <w:r>
              <w:t>осуществление расходов на содержание органов местного самоуправления (за исключением расходов по оплате труда)</w:t>
            </w:r>
          </w:p>
        </w:tc>
      </w:tr>
      <w:tr w:rsidR="005549D3" w:rsidRPr="001170F5" w:rsidTr="00703227">
        <w:trPr>
          <w:trHeight w:val="1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 xml:space="preserve">Расходы на осуществление первичного воинского учета, на территориях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33,117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33,117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33,117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37"/>
            </w:pPr>
            <w:r>
              <w:t xml:space="preserve">- 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и в полном объеме оплата труда </w:t>
            </w: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 xml:space="preserve">Материально-техническое обеспечение при осуществлении первичного воинского учета на территориях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21,583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21,783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21,783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6348DE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348DE">
              <w:rPr>
                <w:rFonts w:ascii="Times New Roman" w:hAnsi="Times New Roman" w:cs="Times New Roman"/>
                <w:sz w:val="24"/>
                <w:szCs w:val="24"/>
              </w:rPr>
              <w:t xml:space="preserve">- надлежащее состояние имущества;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основных средств, материальных запасов</w:t>
            </w:r>
          </w:p>
        </w:tc>
      </w:tr>
      <w:tr w:rsidR="005549D3" w:rsidRPr="001170F5" w:rsidTr="00703227">
        <w:trPr>
          <w:trHeight w:val="7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5,0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6348DE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реконструкция военно-мемориальных объектов</w:t>
            </w: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44,3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44,3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44,3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своевременная и в полном объеме выплата пенсии за выслугу лет</w:t>
            </w: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Физическая культура и спорт,</w:t>
            </w:r>
          </w:p>
          <w:p w:rsidR="005549D3" w:rsidRDefault="005549D3" w:rsidP="00703227">
            <w:r>
              <w:t>в том числе:</w:t>
            </w:r>
          </w:p>
          <w:p w:rsidR="005549D3" w:rsidRDefault="005549D3" w:rsidP="00703227">
            <w:r>
              <w:t>- о проведении Кубка района по волейболу памяти волейболистов;</w:t>
            </w:r>
          </w:p>
          <w:p w:rsidR="005549D3" w:rsidRDefault="005549D3" w:rsidP="00703227">
            <w:r>
              <w:t>- лыжные соревнования в честь, погибших воинов-афганцев;</w:t>
            </w:r>
          </w:p>
          <w:p w:rsidR="005549D3" w:rsidRDefault="005549D3" w:rsidP="00703227">
            <w:r>
              <w:t>- летняя Спартакиада трудящихся;</w:t>
            </w:r>
          </w:p>
          <w:p w:rsidR="005549D3" w:rsidRDefault="005549D3" w:rsidP="00703227">
            <w:r>
              <w:t>- спортивные мероприятия в День деревни;</w:t>
            </w:r>
          </w:p>
          <w:p w:rsidR="005549D3" w:rsidRDefault="005549D3" w:rsidP="00703227">
            <w:r>
              <w:t>- первенство по мини-футболу среди дворовых команд на приз «Кожаный мяч»;</w:t>
            </w:r>
          </w:p>
          <w:p w:rsidR="005549D3" w:rsidRDefault="005549D3" w:rsidP="00703227">
            <w:r>
              <w:t>- День физкультурника</w:t>
            </w:r>
          </w:p>
          <w:p w:rsidR="005549D3" w:rsidRDefault="005549D3" w:rsidP="00703227">
            <w:r>
              <w:t>- Международный туристический фестиваль «Соловьева переправа»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10,0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0,9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1,5</w:t>
            </w:r>
          </w:p>
          <w:p w:rsidR="005549D3" w:rsidRDefault="005549D3" w:rsidP="00703227">
            <w:pPr>
              <w:pStyle w:val="a3"/>
            </w:pPr>
            <w:r>
              <w:t>-</w:t>
            </w:r>
          </w:p>
          <w:p w:rsidR="005549D3" w:rsidRDefault="005549D3" w:rsidP="00703227">
            <w:pPr>
              <w:pStyle w:val="a3"/>
            </w:pPr>
          </w:p>
          <w:p w:rsidR="005549D3" w:rsidRDefault="004318D7" w:rsidP="00703227">
            <w:pPr>
              <w:pStyle w:val="a3"/>
            </w:pPr>
            <w:r>
              <w:t>3,1</w:t>
            </w:r>
            <w:bookmarkStart w:id="0" w:name="_GoBack"/>
            <w:bookmarkEnd w:id="0"/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4318D7" w:rsidP="00703227">
            <w:pPr>
              <w:pStyle w:val="a3"/>
            </w:pPr>
            <w:r>
              <w:t>-</w:t>
            </w:r>
          </w:p>
          <w:p w:rsidR="005549D3" w:rsidRDefault="004318D7" w:rsidP="00703227">
            <w:pPr>
              <w:pStyle w:val="a3"/>
            </w:pPr>
            <w:r>
              <w:t>-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4,5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10,0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0,9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1,5</w:t>
            </w: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2,25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1,05</w:t>
            </w:r>
          </w:p>
          <w:p w:rsidR="005549D3" w:rsidRDefault="005549D3" w:rsidP="00703227">
            <w:pPr>
              <w:pStyle w:val="a3"/>
            </w:pPr>
            <w:r>
              <w:t>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10,0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0,9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1,5</w:t>
            </w: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2,25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1,05</w:t>
            </w:r>
          </w:p>
          <w:p w:rsidR="005549D3" w:rsidRDefault="005549D3" w:rsidP="00703227">
            <w:pPr>
              <w:pStyle w:val="a3"/>
            </w:pPr>
            <w:r>
              <w:t>1,3</w:t>
            </w:r>
          </w:p>
          <w:p w:rsidR="005549D3" w:rsidRDefault="005549D3" w:rsidP="00703227">
            <w:pPr>
              <w:pStyle w:val="a3"/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соревнований и пропаганды в области физической культуры и спорта</w:t>
            </w:r>
          </w:p>
        </w:tc>
      </w:tr>
      <w:tr w:rsidR="005549D3" w:rsidRPr="001170F5" w:rsidTr="00703227">
        <w:trPr>
          <w:trHeight w:val="5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a3"/>
            </w:pPr>
            <w:r>
              <w:t>1469,0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a3"/>
            </w:pPr>
            <w:r>
              <w:t>1484,7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a3"/>
            </w:pPr>
            <w:r>
              <w:t>1484,7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9D3" w:rsidRPr="001170F5" w:rsidRDefault="005549D3" w:rsidP="005549D3">
      <w:pPr>
        <w:pStyle w:val="ConsPlusNormal"/>
        <w:ind w:firstLine="755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Примечание. Используемые сокращения:</w:t>
      </w:r>
    </w:p>
    <w:p w:rsidR="005549D3" w:rsidRPr="001170F5" w:rsidRDefault="005549D3" w:rsidP="005549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&lt;МБ&gt;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1170F5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170F5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5549D3" w:rsidRPr="001170F5" w:rsidRDefault="005549D3" w:rsidP="005549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170F5">
        <w:rPr>
          <w:rFonts w:ascii="Times New Roman" w:hAnsi="Times New Roman" w:cs="Times New Roman"/>
          <w:sz w:val="24"/>
          <w:szCs w:val="24"/>
        </w:rPr>
        <w:t>Б&gt;</w:t>
      </w: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1170F5">
        <w:rPr>
          <w:rFonts w:ascii="Times New Roman" w:hAnsi="Times New Roman" w:cs="Times New Roman"/>
          <w:sz w:val="24"/>
          <w:szCs w:val="24"/>
        </w:rPr>
        <w:t xml:space="preserve">бюджет </w:t>
      </w:r>
    </w:p>
    <w:p w:rsidR="005549D3" w:rsidRDefault="005549D3" w:rsidP="005549D3">
      <w:pPr>
        <w:pStyle w:val="ConsPlusNormal"/>
        <w:ind w:firstLine="755"/>
        <w:jc w:val="both"/>
        <w:rPr>
          <w:rFonts w:ascii="Times New Roman" w:hAnsi="Times New Roman" w:cs="Times New Roman"/>
          <w:sz w:val="28"/>
          <w:szCs w:val="28"/>
        </w:rPr>
      </w:pPr>
    </w:p>
    <w:p w:rsidR="005549D3" w:rsidRDefault="005549D3" w:rsidP="005549D3"/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sectPr w:rsidR="00D7218F" w:rsidSect="005549D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42" w:rsidRDefault="000E3B42" w:rsidP="007F18B9">
      <w:r>
        <w:separator/>
      </w:r>
    </w:p>
  </w:endnote>
  <w:endnote w:type="continuationSeparator" w:id="0">
    <w:p w:rsidR="000E3B42" w:rsidRDefault="000E3B42" w:rsidP="007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42" w:rsidRDefault="000E3B42" w:rsidP="007F18B9">
      <w:r>
        <w:separator/>
      </w:r>
    </w:p>
  </w:footnote>
  <w:footnote w:type="continuationSeparator" w:id="0">
    <w:p w:rsidR="000E3B42" w:rsidRDefault="000E3B42" w:rsidP="007F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B9" w:rsidRDefault="005E35B9" w:rsidP="005E35B9">
    <w:pPr>
      <w:pStyle w:val="a5"/>
      <w:tabs>
        <w:tab w:val="clear" w:pos="4677"/>
        <w:tab w:val="clear" w:pos="9355"/>
        <w:tab w:val="left" w:pos="8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928"/>
    <w:multiLevelType w:val="multilevel"/>
    <w:tmpl w:val="9092C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0282726"/>
    <w:multiLevelType w:val="multilevel"/>
    <w:tmpl w:val="61C412A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CB5"/>
    <w:rsid w:val="0000484C"/>
    <w:rsid w:val="00026A33"/>
    <w:rsid w:val="00040635"/>
    <w:rsid w:val="00043377"/>
    <w:rsid w:val="00052D8C"/>
    <w:rsid w:val="000556CC"/>
    <w:rsid w:val="00062823"/>
    <w:rsid w:val="00082B74"/>
    <w:rsid w:val="00085ECA"/>
    <w:rsid w:val="00092953"/>
    <w:rsid w:val="000A08AF"/>
    <w:rsid w:val="000E3B42"/>
    <w:rsid w:val="00107D20"/>
    <w:rsid w:val="001351B1"/>
    <w:rsid w:val="00145D9A"/>
    <w:rsid w:val="00165933"/>
    <w:rsid w:val="00174B9E"/>
    <w:rsid w:val="00185FDC"/>
    <w:rsid w:val="001B53D2"/>
    <w:rsid w:val="001D2921"/>
    <w:rsid w:val="001D2C42"/>
    <w:rsid w:val="001E2AD0"/>
    <w:rsid w:val="001F022C"/>
    <w:rsid w:val="001F3690"/>
    <w:rsid w:val="0020371D"/>
    <w:rsid w:val="002415BD"/>
    <w:rsid w:val="002462F2"/>
    <w:rsid w:val="00252534"/>
    <w:rsid w:val="00286B14"/>
    <w:rsid w:val="00296ED9"/>
    <w:rsid w:val="002F68CD"/>
    <w:rsid w:val="00303630"/>
    <w:rsid w:val="003068D9"/>
    <w:rsid w:val="00337D51"/>
    <w:rsid w:val="00354D28"/>
    <w:rsid w:val="00355A97"/>
    <w:rsid w:val="003647F3"/>
    <w:rsid w:val="00366FA8"/>
    <w:rsid w:val="00381675"/>
    <w:rsid w:val="00394D84"/>
    <w:rsid w:val="003A076E"/>
    <w:rsid w:val="003B07C0"/>
    <w:rsid w:val="003B5B57"/>
    <w:rsid w:val="003C6434"/>
    <w:rsid w:val="00427A15"/>
    <w:rsid w:val="004318D7"/>
    <w:rsid w:val="00450E05"/>
    <w:rsid w:val="00471652"/>
    <w:rsid w:val="004C271B"/>
    <w:rsid w:val="004C5442"/>
    <w:rsid w:val="004C6C8F"/>
    <w:rsid w:val="004D4605"/>
    <w:rsid w:val="004E6117"/>
    <w:rsid w:val="005155A4"/>
    <w:rsid w:val="005508B7"/>
    <w:rsid w:val="005549D3"/>
    <w:rsid w:val="00590283"/>
    <w:rsid w:val="005A3F5F"/>
    <w:rsid w:val="005A7D4E"/>
    <w:rsid w:val="005B6F4B"/>
    <w:rsid w:val="005E09C8"/>
    <w:rsid w:val="005E35B9"/>
    <w:rsid w:val="00601EFF"/>
    <w:rsid w:val="00614F72"/>
    <w:rsid w:val="006516F0"/>
    <w:rsid w:val="0065574C"/>
    <w:rsid w:val="006D138A"/>
    <w:rsid w:val="006D678A"/>
    <w:rsid w:val="006E4410"/>
    <w:rsid w:val="006E7EDE"/>
    <w:rsid w:val="00721028"/>
    <w:rsid w:val="00734661"/>
    <w:rsid w:val="00752485"/>
    <w:rsid w:val="007B42AC"/>
    <w:rsid w:val="007B4A6B"/>
    <w:rsid w:val="007D23A1"/>
    <w:rsid w:val="007E30F8"/>
    <w:rsid w:val="007E451A"/>
    <w:rsid w:val="007E7037"/>
    <w:rsid w:val="007F18B9"/>
    <w:rsid w:val="008018A9"/>
    <w:rsid w:val="00835D21"/>
    <w:rsid w:val="00861A38"/>
    <w:rsid w:val="00864166"/>
    <w:rsid w:val="008816B1"/>
    <w:rsid w:val="00893197"/>
    <w:rsid w:val="008B2F79"/>
    <w:rsid w:val="008E0C01"/>
    <w:rsid w:val="0092354B"/>
    <w:rsid w:val="009265BF"/>
    <w:rsid w:val="00926627"/>
    <w:rsid w:val="0094580D"/>
    <w:rsid w:val="00954D9D"/>
    <w:rsid w:val="009626AA"/>
    <w:rsid w:val="009631EF"/>
    <w:rsid w:val="00974DA3"/>
    <w:rsid w:val="009D4E3F"/>
    <w:rsid w:val="009E2C5A"/>
    <w:rsid w:val="009E4CEA"/>
    <w:rsid w:val="00A06B56"/>
    <w:rsid w:val="00A37A44"/>
    <w:rsid w:val="00A70614"/>
    <w:rsid w:val="00A90B2A"/>
    <w:rsid w:val="00A9711D"/>
    <w:rsid w:val="00AB79A7"/>
    <w:rsid w:val="00AC142B"/>
    <w:rsid w:val="00AC51CD"/>
    <w:rsid w:val="00AC60D0"/>
    <w:rsid w:val="00B25419"/>
    <w:rsid w:val="00B44C4E"/>
    <w:rsid w:val="00B626A6"/>
    <w:rsid w:val="00B763B7"/>
    <w:rsid w:val="00B91FF9"/>
    <w:rsid w:val="00BC5AE5"/>
    <w:rsid w:val="00BD5F3A"/>
    <w:rsid w:val="00BE0919"/>
    <w:rsid w:val="00C429CA"/>
    <w:rsid w:val="00C605E3"/>
    <w:rsid w:val="00C71C9B"/>
    <w:rsid w:val="00C85A4F"/>
    <w:rsid w:val="00C870FC"/>
    <w:rsid w:val="00D00D3C"/>
    <w:rsid w:val="00D35443"/>
    <w:rsid w:val="00D44C4A"/>
    <w:rsid w:val="00D46CE7"/>
    <w:rsid w:val="00D7218F"/>
    <w:rsid w:val="00D742E1"/>
    <w:rsid w:val="00D852F9"/>
    <w:rsid w:val="00D92C68"/>
    <w:rsid w:val="00D92CB5"/>
    <w:rsid w:val="00DA7F7B"/>
    <w:rsid w:val="00DB6D55"/>
    <w:rsid w:val="00E03FC9"/>
    <w:rsid w:val="00E52874"/>
    <w:rsid w:val="00E63495"/>
    <w:rsid w:val="00E92A3B"/>
    <w:rsid w:val="00E95E03"/>
    <w:rsid w:val="00E95FF2"/>
    <w:rsid w:val="00EA3AC1"/>
    <w:rsid w:val="00EA4B29"/>
    <w:rsid w:val="00EB178F"/>
    <w:rsid w:val="00ED248C"/>
    <w:rsid w:val="00EF30DB"/>
    <w:rsid w:val="00F029DF"/>
    <w:rsid w:val="00F03A2F"/>
    <w:rsid w:val="00F25B28"/>
    <w:rsid w:val="00F74202"/>
    <w:rsid w:val="00F9025A"/>
    <w:rsid w:val="00F9149B"/>
    <w:rsid w:val="00F96BAB"/>
    <w:rsid w:val="00FC2B0C"/>
    <w:rsid w:val="00FD7687"/>
    <w:rsid w:val="00FD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0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50E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A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0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50E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A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2014-07-29T08:53:00Z</cp:lastPrinted>
  <dcterms:created xsi:type="dcterms:W3CDTF">2014-02-11T09:49:00Z</dcterms:created>
  <dcterms:modified xsi:type="dcterms:W3CDTF">2014-07-29T08:54:00Z</dcterms:modified>
</cp:coreProperties>
</file>