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E8" w:rsidRDefault="00D319E8" w:rsidP="00D3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E8" w:rsidRDefault="00D319E8" w:rsidP="00D3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E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-200660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9E8" w:rsidRDefault="00D319E8" w:rsidP="00D3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E8" w:rsidRDefault="00D319E8" w:rsidP="00D3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E8" w:rsidRDefault="00D319E8" w:rsidP="00D3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E8" w:rsidRDefault="00D319E8" w:rsidP="00D3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КАМЕНСКОГО СЕЛЬСКОГО ПОСЕЛЕНИЯ</w:t>
      </w:r>
    </w:p>
    <w:p w:rsidR="00D319E8" w:rsidRDefault="00D319E8" w:rsidP="00D3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D319E8" w:rsidRPr="00655C1B" w:rsidRDefault="00D319E8" w:rsidP="00D3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E8" w:rsidRPr="00655C1B" w:rsidRDefault="00D319E8" w:rsidP="00D3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19E8" w:rsidRPr="00655C1B" w:rsidRDefault="00D319E8" w:rsidP="00D3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E8" w:rsidRPr="00655C1B" w:rsidRDefault="00D319E8" w:rsidP="00D3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E8" w:rsidRPr="00655C1B" w:rsidRDefault="000642EE" w:rsidP="00D3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5FA3">
        <w:rPr>
          <w:rFonts w:ascii="Times New Roman" w:hAnsi="Times New Roman" w:cs="Times New Roman"/>
          <w:sz w:val="28"/>
          <w:szCs w:val="28"/>
        </w:rPr>
        <w:t xml:space="preserve"> </w:t>
      </w:r>
      <w:r w:rsidR="0076148A">
        <w:rPr>
          <w:rFonts w:ascii="Times New Roman" w:hAnsi="Times New Roman" w:cs="Times New Roman"/>
          <w:sz w:val="28"/>
          <w:szCs w:val="28"/>
        </w:rPr>
        <w:t>8</w:t>
      </w:r>
      <w:r w:rsidR="002D620E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D620E">
        <w:rPr>
          <w:rFonts w:ascii="Times New Roman" w:hAnsi="Times New Roman" w:cs="Times New Roman"/>
          <w:sz w:val="28"/>
          <w:szCs w:val="28"/>
        </w:rPr>
        <w:t xml:space="preserve"> </w:t>
      </w:r>
      <w:r w:rsidR="0076148A">
        <w:rPr>
          <w:rFonts w:ascii="Times New Roman" w:hAnsi="Times New Roman" w:cs="Times New Roman"/>
          <w:sz w:val="28"/>
          <w:szCs w:val="28"/>
        </w:rPr>
        <w:t xml:space="preserve"> 2024</w:t>
      </w:r>
      <w:r w:rsidR="00D319E8" w:rsidRPr="00655C1B">
        <w:rPr>
          <w:rFonts w:ascii="Times New Roman" w:hAnsi="Times New Roman" w:cs="Times New Roman"/>
          <w:sz w:val="28"/>
          <w:szCs w:val="28"/>
        </w:rPr>
        <w:t xml:space="preserve">г.                        </w:t>
      </w:r>
      <w:r w:rsidR="009D523F">
        <w:rPr>
          <w:rFonts w:ascii="Times New Roman" w:hAnsi="Times New Roman" w:cs="Times New Roman"/>
          <w:sz w:val="28"/>
          <w:szCs w:val="28"/>
        </w:rPr>
        <w:t xml:space="preserve">       </w:t>
      </w:r>
      <w:r w:rsidR="00361560">
        <w:rPr>
          <w:rFonts w:ascii="Times New Roman" w:hAnsi="Times New Roman" w:cs="Times New Roman"/>
          <w:sz w:val="28"/>
          <w:szCs w:val="28"/>
        </w:rPr>
        <w:t xml:space="preserve">        </w:t>
      </w:r>
      <w:r w:rsidR="00D319E8" w:rsidRPr="00655C1B">
        <w:rPr>
          <w:rFonts w:ascii="Times New Roman" w:hAnsi="Times New Roman" w:cs="Times New Roman"/>
          <w:sz w:val="28"/>
          <w:szCs w:val="28"/>
        </w:rPr>
        <w:t>№</w:t>
      </w:r>
      <w:r w:rsidR="0076148A">
        <w:rPr>
          <w:rFonts w:ascii="Times New Roman" w:hAnsi="Times New Roman" w:cs="Times New Roman"/>
          <w:sz w:val="28"/>
          <w:szCs w:val="28"/>
        </w:rPr>
        <w:t xml:space="preserve"> </w:t>
      </w:r>
      <w:r w:rsidR="00D319E8" w:rsidRPr="00655C1B">
        <w:rPr>
          <w:rFonts w:ascii="Times New Roman" w:hAnsi="Times New Roman" w:cs="Times New Roman"/>
          <w:sz w:val="28"/>
          <w:szCs w:val="28"/>
        </w:rPr>
        <w:t xml:space="preserve"> </w:t>
      </w:r>
      <w:r w:rsidR="00361560">
        <w:rPr>
          <w:rFonts w:ascii="Times New Roman" w:hAnsi="Times New Roman" w:cs="Times New Roman"/>
          <w:sz w:val="28"/>
          <w:szCs w:val="28"/>
        </w:rPr>
        <w:t>56</w:t>
      </w:r>
    </w:p>
    <w:p w:rsidR="00D319E8" w:rsidRPr="00655C1B" w:rsidRDefault="00D319E8" w:rsidP="00D3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4"/>
      </w:tblGrid>
      <w:tr w:rsidR="00D319E8" w:rsidRPr="00655C1B" w:rsidTr="00515FA3">
        <w:trPr>
          <w:trHeight w:val="2325"/>
        </w:trPr>
        <w:tc>
          <w:tcPr>
            <w:tcW w:w="5074" w:type="dxa"/>
          </w:tcPr>
          <w:p w:rsidR="00D319E8" w:rsidRPr="00655C1B" w:rsidRDefault="00D319E8" w:rsidP="00A71446">
            <w:pPr>
              <w:jc w:val="both"/>
              <w:rPr>
                <w:sz w:val="28"/>
                <w:szCs w:val="28"/>
              </w:rPr>
            </w:pPr>
            <w:r w:rsidRPr="00655C1B">
              <w:rPr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 xml:space="preserve">  </w:t>
            </w:r>
            <w:r w:rsidRPr="00655C1B">
              <w:rPr>
                <w:sz w:val="28"/>
                <w:szCs w:val="28"/>
              </w:rPr>
              <w:t>публичн</w:t>
            </w:r>
            <w:r>
              <w:rPr>
                <w:sz w:val="28"/>
                <w:szCs w:val="28"/>
              </w:rPr>
              <w:t>ых</w:t>
            </w:r>
            <w:r w:rsidRPr="00655C1B">
              <w:rPr>
                <w:sz w:val="28"/>
                <w:szCs w:val="28"/>
              </w:rPr>
              <w:t xml:space="preserve"> слушани</w:t>
            </w:r>
            <w:r>
              <w:rPr>
                <w:sz w:val="28"/>
                <w:szCs w:val="28"/>
              </w:rPr>
              <w:t>й</w:t>
            </w:r>
            <w:r w:rsidRPr="00655C1B">
              <w:rPr>
                <w:sz w:val="28"/>
                <w:szCs w:val="28"/>
              </w:rPr>
              <w:t xml:space="preserve"> </w:t>
            </w:r>
          </w:p>
          <w:p w:rsidR="00D319E8" w:rsidRPr="00655C1B" w:rsidRDefault="00307E5B" w:rsidP="003C1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рассмотрению проекта решения</w:t>
            </w:r>
            <w:r w:rsidR="00D319E8" w:rsidRPr="00655C1B">
              <w:rPr>
                <w:sz w:val="28"/>
                <w:szCs w:val="28"/>
              </w:rPr>
              <w:t xml:space="preserve"> Совета депутатов Каменского сельского поселения </w:t>
            </w:r>
            <w:r w:rsidR="00D319E8">
              <w:rPr>
                <w:sz w:val="28"/>
                <w:szCs w:val="28"/>
              </w:rPr>
              <w:t>«О</w:t>
            </w:r>
            <w:r w:rsidR="00D319E8" w:rsidRPr="00655C1B">
              <w:rPr>
                <w:sz w:val="28"/>
                <w:szCs w:val="28"/>
              </w:rPr>
              <w:t xml:space="preserve">б исполнении бюджета Каменского сельского поселения </w:t>
            </w:r>
            <w:proofErr w:type="spellStart"/>
            <w:r w:rsidR="00D319E8" w:rsidRPr="00655C1B">
              <w:rPr>
                <w:sz w:val="28"/>
                <w:szCs w:val="28"/>
              </w:rPr>
              <w:t>Кардымовского</w:t>
            </w:r>
            <w:proofErr w:type="spellEnd"/>
            <w:r w:rsidR="00D319E8" w:rsidRPr="00655C1B">
              <w:rPr>
                <w:sz w:val="28"/>
                <w:szCs w:val="28"/>
              </w:rPr>
              <w:t xml:space="preserve"> р</w:t>
            </w:r>
            <w:r w:rsidR="0076148A">
              <w:rPr>
                <w:sz w:val="28"/>
                <w:szCs w:val="28"/>
              </w:rPr>
              <w:t>айона Смоленской области за 2023</w:t>
            </w:r>
            <w:r w:rsidR="00D319E8" w:rsidRPr="00655C1B">
              <w:rPr>
                <w:sz w:val="28"/>
                <w:szCs w:val="28"/>
              </w:rPr>
              <w:t xml:space="preserve"> год</w:t>
            </w:r>
            <w:r w:rsidR="00D319E8">
              <w:rPr>
                <w:sz w:val="28"/>
                <w:szCs w:val="28"/>
              </w:rPr>
              <w:t>»</w:t>
            </w:r>
            <w:r w:rsidR="006B67DE">
              <w:rPr>
                <w:sz w:val="28"/>
                <w:szCs w:val="28"/>
              </w:rPr>
              <w:t xml:space="preserve"> </w:t>
            </w:r>
          </w:p>
        </w:tc>
      </w:tr>
    </w:tbl>
    <w:p w:rsidR="00D319E8" w:rsidRPr="00655C1B" w:rsidRDefault="00D319E8" w:rsidP="00D3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9E8" w:rsidRPr="00655C1B" w:rsidRDefault="00D319E8" w:rsidP="00D31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</w:t>
      </w:r>
      <w:r w:rsidRPr="00655C1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B6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E8" w:rsidRPr="00655C1B" w:rsidRDefault="00D319E8" w:rsidP="00D3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9E8" w:rsidRPr="00655C1B" w:rsidRDefault="00D319E8" w:rsidP="00D3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C1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55C1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55C1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55C1B"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r>
        <w:rPr>
          <w:rFonts w:ascii="Times New Roman" w:hAnsi="Times New Roman" w:cs="Times New Roman"/>
          <w:b/>
          <w:sz w:val="28"/>
          <w:szCs w:val="28"/>
        </w:rPr>
        <w:t>е т</w:t>
      </w:r>
      <w:r w:rsidRPr="00655C1B">
        <w:rPr>
          <w:rFonts w:ascii="Times New Roman" w:hAnsi="Times New Roman" w:cs="Times New Roman"/>
          <w:b/>
          <w:sz w:val="28"/>
          <w:szCs w:val="28"/>
        </w:rPr>
        <w:t>:</w:t>
      </w:r>
    </w:p>
    <w:p w:rsidR="00D319E8" w:rsidRPr="00655C1B" w:rsidRDefault="00D319E8" w:rsidP="00D3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A68" w:rsidRDefault="003C1A68" w:rsidP="003C1A68">
      <w:pPr>
        <w:pStyle w:val="a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D319E8" w:rsidRPr="003C1A68">
        <w:rPr>
          <w:rFonts w:ascii="Times New Roman" w:hAnsi="Times New Roman" w:cs="Times New Roman"/>
          <w:sz w:val="28"/>
          <w:szCs w:val="28"/>
        </w:rPr>
        <w:t xml:space="preserve"> публичные слушания по </w:t>
      </w:r>
      <w:r w:rsidR="00F85F96" w:rsidRPr="003C1A68">
        <w:rPr>
          <w:rFonts w:ascii="Times New Roman" w:hAnsi="Times New Roman" w:cs="Times New Roman"/>
          <w:sz w:val="28"/>
          <w:szCs w:val="28"/>
        </w:rPr>
        <w:t>рассмотрению</w:t>
      </w:r>
      <w:r w:rsidR="000642EE">
        <w:rPr>
          <w:rFonts w:ascii="Times New Roman" w:hAnsi="Times New Roman" w:cs="Times New Roman"/>
          <w:sz w:val="28"/>
          <w:szCs w:val="28"/>
        </w:rPr>
        <w:t xml:space="preserve"> </w:t>
      </w:r>
      <w:r w:rsidR="00F85F96" w:rsidRPr="003C1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9E8" w:rsidRPr="003C1A68">
        <w:rPr>
          <w:rFonts w:ascii="Times New Roman" w:hAnsi="Times New Roman" w:cs="Times New Roman"/>
          <w:sz w:val="28"/>
          <w:szCs w:val="28"/>
        </w:rPr>
        <w:t>проект</w:t>
      </w:r>
      <w:r w:rsidR="00F85F96" w:rsidRPr="003C1A68">
        <w:rPr>
          <w:rFonts w:ascii="Times New Roman" w:hAnsi="Times New Roman" w:cs="Times New Roman"/>
          <w:sz w:val="28"/>
          <w:szCs w:val="28"/>
        </w:rPr>
        <w:t>а</w:t>
      </w:r>
      <w:r w:rsidR="00D319E8" w:rsidRPr="003C1A68">
        <w:rPr>
          <w:rFonts w:ascii="Times New Roman" w:hAnsi="Times New Roman" w:cs="Times New Roman"/>
          <w:sz w:val="28"/>
          <w:szCs w:val="28"/>
        </w:rPr>
        <w:t xml:space="preserve"> </w:t>
      </w:r>
      <w:r w:rsidR="000642EE">
        <w:rPr>
          <w:rFonts w:ascii="Times New Roman" w:hAnsi="Times New Roman" w:cs="Times New Roman"/>
          <w:sz w:val="28"/>
          <w:szCs w:val="28"/>
        </w:rPr>
        <w:t xml:space="preserve"> </w:t>
      </w:r>
      <w:r w:rsidR="00D319E8" w:rsidRPr="003C1A68">
        <w:rPr>
          <w:rFonts w:ascii="Times New Roman" w:hAnsi="Times New Roman" w:cs="Times New Roman"/>
          <w:sz w:val="28"/>
          <w:szCs w:val="28"/>
        </w:rPr>
        <w:t>решения Совета депутатов Каменского сельского поселения</w:t>
      </w:r>
      <w:proofErr w:type="gramEnd"/>
      <w:r w:rsidR="000F0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3F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F03F4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она Смоленской области </w:t>
      </w:r>
      <w:r w:rsidR="00D319E8" w:rsidRPr="003C1A68">
        <w:rPr>
          <w:rFonts w:ascii="Times New Roman" w:hAnsi="Times New Roman" w:cs="Times New Roman"/>
          <w:sz w:val="28"/>
          <w:szCs w:val="28"/>
        </w:rPr>
        <w:t xml:space="preserve"> «Об исполнении бюджета Каменского сельского поселения </w:t>
      </w:r>
      <w:proofErr w:type="spellStart"/>
      <w:r w:rsidR="00D319E8" w:rsidRPr="003C1A68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D319E8" w:rsidRPr="003C1A68"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76148A">
        <w:rPr>
          <w:rFonts w:ascii="Times New Roman" w:hAnsi="Times New Roman" w:cs="Times New Roman"/>
          <w:sz w:val="28"/>
          <w:szCs w:val="28"/>
        </w:rPr>
        <w:t>кой области за 2023</w:t>
      </w:r>
      <w:r w:rsidR="00D319E8" w:rsidRPr="003C1A68">
        <w:rPr>
          <w:rFonts w:ascii="Times New Roman" w:hAnsi="Times New Roman" w:cs="Times New Roman"/>
          <w:sz w:val="28"/>
          <w:szCs w:val="28"/>
        </w:rPr>
        <w:t xml:space="preserve"> год»</w:t>
      </w:r>
      <w:r w:rsidR="0076148A">
        <w:rPr>
          <w:rFonts w:ascii="Times New Roman" w:hAnsi="Times New Roman" w:cs="Times New Roman"/>
          <w:sz w:val="28"/>
          <w:szCs w:val="28"/>
        </w:rPr>
        <w:t xml:space="preserve"> на 24 мая 2024</w:t>
      </w:r>
      <w:r>
        <w:rPr>
          <w:rFonts w:ascii="Times New Roman" w:hAnsi="Times New Roman" w:cs="Times New Roman"/>
          <w:sz w:val="28"/>
          <w:szCs w:val="28"/>
        </w:rPr>
        <w:t xml:space="preserve"> года в 15.00.</w:t>
      </w:r>
    </w:p>
    <w:p w:rsidR="00D319E8" w:rsidRPr="003C1A68" w:rsidRDefault="003C1A68" w:rsidP="003C1A68">
      <w:pPr>
        <w:pStyle w:val="a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Местом проведения публичных слушаний определить здание администрации по адресу: Смоленск</w:t>
      </w:r>
      <w:r w:rsidR="006946AA">
        <w:rPr>
          <w:rFonts w:ascii="Times New Roman" w:hAnsi="Times New Roman" w:cs="Times New Roman"/>
          <w:sz w:val="28"/>
          <w:szCs w:val="28"/>
        </w:rPr>
        <w:t xml:space="preserve">ая область, </w:t>
      </w:r>
      <w:proofErr w:type="spellStart"/>
      <w:r w:rsidR="006946AA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6946AA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694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Каменка, ул.</w:t>
      </w:r>
      <w:r w:rsidR="00694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Центральная,</w:t>
      </w:r>
      <w:r w:rsidR="00694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д.13.</w:t>
      </w:r>
    </w:p>
    <w:p w:rsidR="00D319E8" w:rsidRDefault="003C1A68" w:rsidP="003C1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19E8" w:rsidRPr="003C1A68">
        <w:rPr>
          <w:rFonts w:ascii="Times New Roman" w:hAnsi="Times New Roman" w:cs="Times New Roman"/>
          <w:sz w:val="28"/>
          <w:szCs w:val="28"/>
        </w:rPr>
        <w:t>Для осуществления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публичных слушаний образовать </w:t>
      </w:r>
      <w:r w:rsidR="00D319E8" w:rsidRPr="003C1A68">
        <w:rPr>
          <w:rFonts w:ascii="Times New Roman" w:hAnsi="Times New Roman" w:cs="Times New Roman"/>
          <w:sz w:val="28"/>
          <w:szCs w:val="28"/>
        </w:rPr>
        <w:t>организационный комитет в следующем составе:</w:t>
      </w:r>
    </w:p>
    <w:p w:rsidR="00361560" w:rsidRDefault="00361560" w:rsidP="003C1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060"/>
        <w:gridCol w:w="7139"/>
      </w:tblGrid>
      <w:tr w:rsidR="00361560" w:rsidRPr="008B103A" w:rsidTr="00342BA5">
        <w:tc>
          <w:tcPr>
            <w:tcW w:w="3060" w:type="dxa"/>
          </w:tcPr>
          <w:p w:rsidR="00361560" w:rsidRPr="00361560" w:rsidRDefault="00361560" w:rsidP="00361560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61560" w:rsidRPr="00361560" w:rsidRDefault="00361560" w:rsidP="00361560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60" w:rsidRPr="00361560" w:rsidRDefault="00361560" w:rsidP="00361560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60" w:rsidRDefault="00361560" w:rsidP="00361560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60" w:rsidRPr="00361560" w:rsidRDefault="00361560" w:rsidP="00361560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361560" w:rsidRPr="00361560" w:rsidRDefault="00361560" w:rsidP="00361560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</w:tc>
        <w:tc>
          <w:tcPr>
            <w:tcW w:w="7139" w:type="dxa"/>
          </w:tcPr>
          <w:p w:rsidR="00361560" w:rsidRDefault="00361560" w:rsidP="0036156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- Шевелева Валентина Петровна - Глава муниципального образования  Каменского сельского поселения  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области, председатель оргкомитета</w:t>
            </w:r>
          </w:p>
          <w:p w:rsidR="002539AF" w:rsidRPr="00361560" w:rsidRDefault="002539AF" w:rsidP="0036156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60" w:rsidRDefault="00361560" w:rsidP="0036156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Голозов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Виктор Сергеевич  - заместителем Главы муниципального образования Каменского сельского </w:t>
            </w:r>
            <w:r w:rsidRPr="00361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из числа депутатов Совета депутатов Каменского сельского поселения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</w:t>
            </w:r>
          </w:p>
          <w:p w:rsidR="002539AF" w:rsidRPr="00361560" w:rsidRDefault="002539AF" w:rsidP="0036156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560" w:rsidRPr="008B103A" w:rsidTr="00342BA5">
        <w:tc>
          <w:tcPr>
            <w:tcW w:w="3060" w:type="dxa"/>
          </w:tcPr>
          <w:p w:rsidR="00361560" w:rsidRPr="00361560" w:rsidRDefault="00361560" w:rsidP="00361560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Члены:</w:t>
            </w:r>
          </w:p>
          <w:p w:rsidR="00361560" w:rsidRPr="00361560" w:rsidRDefault="00361560" w:rsidP="00361560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60" w:rsidRPr="00361560" w:rsidRDefault="00361560" w:rsidP="00361560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60" w:rsidRPr="00361560" w:rsidRDefault="00361560" w:rsidP="00361560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</w:tcPr>
          <w:p w:rsidR="00361560" w:rsidRDefault="00361560" w:rsidP="0036156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-  Селезнева Мария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Грирорьевна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-  главный специалист Администрации Каменского сельского поселения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области.</w:t>
            </w:r>
          </w:p>
          <w:p w:rsidR="002539AF" w:rsidRPr="00361560" w:rsidRDefault="002539AF" w:rsidP="0036156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60" w:rsidRDefault="00361560" w:rsidP="0036156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Джамилова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 – старший менеджер муниципального образования Каменского сельского поселения 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области, секретарь оргкомитета </w:t>
            </w:r>
          </w:p>
          <w:p w:rsidR="002539AF" w:rsidRPr="00361560" w:rsidRDefault="002539AF" w:rsidP="0036156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60" w:rsidRDefault="00361560" w:rsidP="0036156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60">
              <w:rPr>
                <w:rFonts w:ascii="Times New Roman" w:hAnsi="Times New Roman"/>
                <w:sz w:val="28"/>
                <w:szCs w:val="28"/>
              </w:rPr>
              <w:t xml:space="preserve">- Борисова Раиса Ивановна - председателем финансово-бюджетной комиссии Совета депутатов Каменского сельского поселения </w:t>
            </w:r>
            <w:proofErr w:type="spellStart"/>
            <w:r w:rsidRPr="00361560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Pr="00361560">
              <w:rPr>
                <w:rFonts w:ascii="Times New Roman" w:hAnsi="Times New Roman"/>
                <w:sz w:val="28"/>
                <w:szCs w:val="28"/>
              </w:rPr>
              <w:t xml:space="preserve"> района Смоленской</w:t>
            </w:r>
          </w:p>
          <w:p w:rsidR="002539AF" w:rsidRPr="00361560" w:rsidRDefault="002539AF" w:rsidP="0036156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1560" w:rsidRDefault="00361560" w:rsidP="0036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Бигарова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 – председатель комиссии по социальным вопросам Совета депутатов Каменского сельского поселения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</w:t>
            </w:r>
          </w:p>
          <w:p w:rsidR="002539AF" w:rsidRPr="00361560" w:rsidRDefault="002539AF" w:rsidP="0036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560" w:rsidRPr="008B103A" w:rsidTr="00342BA5">
        <w:tc>
          <w:tcPr>
            <w:tcW w:w="3060" w:type="dxa"/>
          </w:tcPr>
          <w:p w:rsidR="00361560" w:rsidRPr="00361560" w:rsidRDefault="00361560" w:rsidP="00361560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</w:tcPr>
          <w:p w:rsidR="00361560" w:rsidRDefault="00361560" w:rsidP="0036156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Бараненкова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Ивановна - депутат Совета депутатов Каменского сельского поселения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области;</w:t>
            </w:r>
          </w:p>
          <w:p w:rsidR="002539AF" w:rsidRPr="00361560" w:rsidRDefault="002539AF" w:rsidP="0036156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60" w:rsidRDefault="00361560" w:rsidP="0036156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Левшаков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Васильевич - депутат Совета депутатов Каменского сельского поселения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области;</w:t>
            </w:r>
          </w:p>
          <w:p w:rsidR="002539AF" w:rsidRPr="00361560" w:rsidRDefault="002539AF" w:rsidP="0036156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60" w:rsidRPr="00361560" w:rsidRDefault="00361560" w:rsidP="0036156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- Тимофеев Андрей Сергеевич - депутат Совета депутатов Каменского сельского поселения </w:t>
            </w:r>
            <w:proofErr w:type="spellStart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36156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области;</w:t>
            </w:r>
          </w:p>
        </w:tc>
      </w:tr>
    </w:tbl>
    <w:p w:rsidR="00D319E8" w:rsidRDefault="00D319E8" w:rsidP="0036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60" w:rsidRPr="00275B00" w:rsidRDefault="00D319E8" w:rsidP="0036156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55C1B">
        <w:rPr>
          <w:rFonts w:ascii="Times New Roman" w:hAnsi="Times New Roman"/>
          <w:sz w:val="28"/>
          <w:szCs w:val="28"/>
        </w:rPr>
        <w:t xml:space="preserve">Организационному комитету по подготовке и проведению публичных слушаний провести необходимые мероприятия в соответствии с Положением </w:t>
      </w:r>
      <w:r w:rsidR="00361560">
        <w:rPr>
          <w:rFonts w:ascii="Times New Roman" w:hAnsi="Times New Roman"/>
          <w:color w:val="000000"/>
          <w:sz w:val="28"/>
          <w:szCs w:val="28"/>
        </w:rPr>
        <w:t>о</w:t>
      </w:r>
      <w:r w:rsidR="00361560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560">
        <w:rPr>
          <w:rFonts w:ascii="Times New Roman" w:hAnsi="Times New Roman"/>
          <w:color w:val="000000"/>
          <w:sz w:val="28"/>
          <w:szCs w:val="28"/>
        </w:rPr>
        <w:t>п</w:t>
      </w:r>
      <w:r w:rsidR="00361560"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361560">
        <w:rPr>
          <w:rFonts w:ascii="Times New Roman" w:hAnsi="Times New Roman"/>
          <w:color w:val="000000"/>
          <w:sz w:val="28"/>
          <w:szCs w:val="28"/>
        </w:rPr>
        <w:t>е</w:t>
      </w:r>
      <w:r w:rsidR="00361560"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361560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361560" w:rsidRPr="00275B00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361560">
        <w:rPr>
          <w:rFonts w:ascii="Times New Roman" w:hAnsi="Times New Roman"/>
          <w:color w:val="000000"/>
          <w:sz w:val="28"/>
          <w:szCs w:val="28"/>
        </w:rPr>
        <w:t>Каменском</w:t>
      </w:r>
      <w:r w:rsidR="00361560"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="00361560">
        <w:rPr>
          <w:rFonts w:ascii="Times New Roman" w:hAnsi="Times New Roman"/>
          <w:color w:val="000000"/>
          <w:sz w:val="28"/>
          <w:szCs w:val="28"/>
        </w:rPr>
        <w:t>Кардымовского</w:t>
      </w:r>
      <w:proofErr w:type="spellEnd"/>
      <w:r w:rsidR="00361560"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:rsidR="00D319E8" w:rsidRDefault="00D319E8" w:rsidP="0036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1B"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в районной газете «Знамя труда</w:t>
      </w:r>
      <w:proofErr w:type="gramStart"/>
      <w:r w:rsidRPr="00655C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Кардымово.</w:t>
      </w:r>
    </w:p>
    <w:p w:rsidR="002539AF" w:rsidRPr="00655C1B" w:rsidRDefault="002539AF" w:rsidP="0036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9E8" w:rsidRPr="00B073E5" w:rsidRDefault="00D319E8" w:rsidP="00D3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3E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319E8" w:rsidRPr="00B073E5" w:rsidRDefault="00D319E8" w:rsidP="00D3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3E5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D319E8" w:rsidRPr="00B073E5" w:rsidRDefault="00D319E8" w:rsidP="00D3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3E5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D319E8" w:rsidRPr="00655C1B" w:rsidRDefault="00D319E8" w:rsidP="00D3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E5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</w:t>
      </w:r>
      <w:r w:rsidRPr="00655C1B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D319E8" w:rsidRPr="00655C1B" w:rsidRDefault="00D319E8" w:rsidP="00D319E8">
      <w:pPr>
        <w:spacing w:after="0" w:line="240" w:lineRule="auto"/>
        <w:ind w:left="77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E8" w:rsidRPr="00655C1B" w:rsidRDefault="00D319E8" w:rsidP="00D319E8">
      <w:pPr>
        <w:spacing w:after="0" w:line="240" w:lineRule="auto"/>
        <w:ind w:left="77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483" w:rsidRDefault="00F84483"/>
    <w:sectPr w:rsidR="00F84483" w:rsidSect="00D319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113D"/>
    <w:multiLevelType w:val="hybridMultilevel"/>
    <w:tmpl w:val="B7780AA6"/>
    <w:lvl w:ilvl="0" w:tplc="D262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9E8"/>
    <w:rsid w:val="00055161"/>
    <w:rsid w:val="000642EE"/>
    <w:rsid w:val="000B454C"/>
    <w:rsid w:val="000F03F4"/>
    <w:rsid w:val="00167216"/>
    <w:rsid w:val="001C04A2"/>
    <w:rsid w:val="002539AF"/>
    <w:rsid w:val="00254DC2"/>
    <w:rsid w:val="002B3929"/>
    <w:rsid w:val="002D10F3"/>
    <w:rsid w:val="002D26AC"/>
    <w:rsid w:val="002D620E"/>
    <w:rsid w:val="00307E5B"/>
    <w:rsid w:val="00347EF6"/>
    <w:rsid w:val="00361560"/>
    <w:rsid w:val="003C1A68"/>
    <w:rsid w:val="00515FA3"/>
    <w:rsid w:val="005B5288"/>
    <w:rsid w:val="006946AA"/>
    <w:rsid w:val="006B0C56"/>
    <w:rsid w:val="006B67DE"/>
    <w:rsid w:val="0076148A"/>
    <w:rsid w:val="00777E6B"/>
    <w:rsid w:val="008144F8"/>
    <w:rsid w:val="00851087"/>
    <w:rsid w:val="008749F0"/>
    <w:rsid w:val="008D2EDC"/>
    <w:rsid w:val="009074A9"/>
    <w:rsid w:val="00910C37"/>
    <w:rsid w:val="00940936"/>
    <w:rsid w:val="009760F5"/>
    <w:rsid w:val="009C54CF"/>
    <w:rsid w:val="009D523F"/>
    <w:rsid w:val="00A464FD"/>
    <w:rsid w:val="00A81ADC"/>
    <w:rsid w:val="00BC63A8"/>
    <w:rsid w:val="00C25CE8"/>
    <w:rsid w:val="00C61257"/>
    <w:rsid w:val="00CA5057"/>
    <w:rsid w:val="00D319E8"/>
    <w:rsid w:val="00D724A3"/>
    <w:rsid w:val="00DB2281"/>
    <w:rsid w:val="00EF298C"/>
    <w:rsid w:val="00F30470"/>
    <w:rsid w:val="00F456BC"/>
    <w:rsid w:val="00F84483"/>
    <w:rsid w:val="00F8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7DE"/>
    <w:pPr>
      <w:ind w:left="720"/>
      <w:contextualSpacing/>
    </w:pPr>
  </w:style>
  <w:style w:type="paragraph" w:customStyle="1" w:styleId="ConsNormal">
    <w:name w:val="ConsNormal"/>
    <w:rsid w:val="003615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30</cp:revision>
  <cp:lastPrinted>2022-05-05T08:11:00Z</cp:lastPrinted>
  <dcterms:created xsi:type="dcterms:W3CDTF">2017-05-22T08:44:00Z</dcterms:created>
  <dcterms:modified xsi:type="dcterms:W3CDTF">2024-05-08T08:44:00Z</dcterms:modified>
</cp:coreProperties>
</file>