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EC" w:rsidRPr="00C66BDE" w:rsidRDefault="00BD3FEC" w:rsidP="00BD3F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3FEC" w:rsidRDefault="00BD3FEC" w:rsidP="00BD3F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Каменское сельское поселение </w:t>
      </w:r>
    </w:p>
    <w:p w:rsidR="00BD3FEC" w:rsidRPr="00C66BDE" w:rsidRDefault="00BD3FEC" w:rsidP="00BD3F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BD3FEC" w:rsidRPr="00C66BDE" w:rsidRDefault="00BD3FEC" w:rsidP="00BD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EC" w:rsidRPr="00C66BDE" w:rsidRDefault="00BD3FEC" w:rsidP="00BD3F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3FEC" w:rsidRPr="00CA7B1A" w:rsidRDefault="00BD3FEC" w:rsidP="00BD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области </w:t>
      </w:r>
      <w:r w:rsidRPr="00CA7B1A">
        <w:rPr>
          <w:rFonts w:ascii="Times New Roman" w:hAnsi="Times New Roman" w:cs="Times New Roman"/>
          <w:b/>
          <w:sz w:val="28"/>
          <w:szCs w:val="28"/>
        </w:rPr>
        <w:t>«</w:t>
      </w:r>
      <w:r w:rsidRPr="00CA7B1A">
        <w:rPr>
          <w:rFonts w:ascii="Times New Roman" w:hAnsi="Times New Roman"/>
          <w:b/>
          <w:sz w:val="28"/>
          <w:szCs w:val="28"/>
        </w:rPr>
        <w:t xml:space="preserve">О бюджете Каменского сельского поселения </w:t>
      </w:r>
      <w:proofErr w:type="spellStart"/>
      <w:r w:rsidRPr="00CA7B1A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CA7B1A">
        <w:rPr>
          <w:rFonts w:ascii="Times New Roman" w:hAnsi="Times New Roman"/>
          <w:b/>
          <w:sz w:val="28"/>
          <w:szCs w:val="28"/>
        </w:rPr>
        <w:t xml:space="preserve"> ра</w:t>
      </w:r>
      <w:r>
        <w:rPr>
          <w:rFonts w:ascii="Times New Roman" w:hAnsi="Times New Roman"/>
          <w:b/>
          <w:sz w:val="28"/>
          <w:szCs w:val="28"/>
        </w:rPr>
        <w:t>йона Смоленской области  на 2023 год и на плановый период 2024 и 2025</w:t>
      </w:r>
      <w:r w:rsidRPr="00CA7B1A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D3FEC" w:rsidRPr="00C66BDE" w:rsidRDefault="00BD3FEC" w:rsidP="00BD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EC" w:rsidRPr="00C66BDE" w:rsidRDefault="00BD3FEC" w:rsidP="00BD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EC" w:rsidRPr="00C66BDE" w:rsidRDefault="00BD3FEC" w:rsidP="00BD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C66B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   2022</w:t>
      </w:r>
      <w:r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5</w:t>
      </w:r>
    </w:p>
    <w:p w:rsidR="00BD3FEC" w:rsidRPr="00C66BDE" w:rsidRDefault="00BD3FEC" w:rsidP="00BD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EC" w:rsidRDefault="00BD3FEC" w:rsidP="00BD3FEC">
      <w:pPr>
        <w:spacing w:after="0" w:line="240" w:lineRule="auto"/>
        <w:ind w:left="-709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доклад  Шевелевой В.П.- Главы муниципального образования Каменского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 </w:t>
      </w:r>
      <w:r w:rsidRPr="00C66BDE">
        <w:rPr>
          <w:rFonts w:ascii="Times New Roman" w:hAnsi="Times New Roman" w:cs="Times New Roman"/>
          <w:sz w:val="28"/>
          <w:szCs w:val="28"/>
        </w:rPr>
        <w:t>области 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Каменского сельского поселения </w:t>
      </w:r>
      <w:proofErr w:type="spellStart"/>
      <w:r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B1A">
        <w:rPr>
          <w:rFonts w:ascii="Times New Roman" w:hAnsi="Times New Roman" w:cs="Times New Roman"/>
          <w:sz w:val="28"/>
          <w:szCs w:val="28"/>
        </w:rPr>
        <w:t>«</w:t>
      </w:r>
      <w:r w:rsidRPr="00CA7B1A">
        <w:rPr>
          <w:rFonts w:ascii="Times New Roman" w:hAnsi="Times New Roman"/>
          <w:sz w:val="28"/>
          <w:szCs w:val="28"/>
        </w:rPr>
        <w:t xml:space="preserve">О бюджете Каменского сельского поселения </w:t>
      </w:r>
      <w:proofErr w:type="spellStart"/>
      <w:r w:rsidRPr="00CA7B1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CA7B1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 Смоленской области  на 2023 год и на плановый период 2024 и 2025</w:t>
      </w:r>
      <w:r w:rsidRPr="00CA7B1A">
        <w:rPr>
          <w:rFonts w:ascii="Times New Roman" w:hAnsi="Times New Roman"/>
          <w:sz w:val="28"/>
          <w:szCs w:val="28"/>
        </w:rPr>
        <w:t xml:space="preserve"> годов</w:t>
      </w:r>
      <w:r w:rsidRPr="002A684B">
        <w:rPr>
          <w:rFonts w:ascii="Times New Roman" w:hAnsi="Times New Roman"/>
          <w:b/>
          <w:sz w:val="28"/>
          <w:szCs w:val="28"/>
        </w:rPr>
        <w:t xml:space="preserve">» </w:t>
      </w:r>
    </w:p>
    <w:p w:rsidR="00783E7B" w:rsidRDefault="00783E7B" w:rsidP="00BD3FEC">
      <w:pPr>
        <w:spacing w:after="0" w:line="240" w:lineRule="auto"/>
        <w:ind w:left="-709" w:right="-284"/>
        <w:rPr>
          <w:rFonts w:ascii="Times New Roman" w:hAnsi="Times New Roman"/>
          <w:b/>
          <w:sz w:val="28"/>
          <w:szCs w:val="28"/>
        </w:rPr>
      </w:pPr>
    </w:p>
    <w:p w:rsidR="00BD3FEC" w:rsidRDefault="00BD3FEC" w:rsidP="00BD3F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 рекомендуют Совету депутатов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области:</w:t>
      </w:r>
    </w:p>
    <w:p w:rsidR="00BD3FEC" w:rsidRPr="00B16313" w:rsidRDefault="00BD3FEC" w:rsidP="00BD3F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EC" w:rsidRDefault="00BD3FEC" w:rsidP="00BD3FE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E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Принять проект решения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Смоленской области   </w:t>
      </w:r>
      <w:r w:rsidRPr="001829AC">
        <w:rPr>
          <w:rFonts w:ascii="Times New Roman" w:hAnsi="Times New Roman" w:cs="Times New Roman"/>
          <w:sz w:val="28"/>
          <w:szCs w:val="28"/>
        </w:rPr>
        <w:t>«</w:t>
      </w:r>
      <w:r w:rsidRPr="00CA7B1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Каменского сельского поселении </w:t>
      </w:r>
      <w:proofErr w:type="spellStart"/>
      <w:r w:rsidRPr="00CA7B1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CA7B1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 Смоленской области  на 2023 год и на плановый период 2024 и 2025</w:t>
      </w:r>
      <w:r w:rsidRPr="00CA7B1A">
        <w:rPr>
          <w:rFonts w:ascii="Times New Roman" w:hAnsi="Times New Roman"/>
          <w:sz w:val="28"/>
          <w:szCs w:val="28"/>
        </w:rPr>
        <w:t xml:space="preserve"> годов</w:t>
      </w:r>
      <w:r w:rsidR="00783E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EC" w:rsidRDefault="00BD3FEC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4645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труда» -</w:t>
      </w:r>
      <w:r w:rsidR="00F97E78">
        <w:rPr>
          <w:rFonts w:ascii="Times New Roman" w:hAnsi="Times New Roman" w:cs="Times New Roman"/>
          <w:sz w:val="28"/>
          <w:szCs w:val="28"/>
        </w:rPr>
        <w:t xml:space="preserve"> </w:t>
      </w:r>
      <w:r w:rsidRPr="00A44645">
        <w:rPr>
          <w:rFonts w:ascii="Times New Roman" w:hAnsi="Times New Roman" w:cs="Times New Roman"/>
          <w:sz w:val="28"/>
          <w:szCs w:val="28"/>
        </w:rPr>
        <w:t>Кардымово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EC" w:rsidRDefault="00BD3FEC" w:rsidP="00BD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EC" w:rsidRDefault="00BD3FEC" w:rsidP="00BD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EC" w:rsidRPr="00C66BDE" w:rsidRDefault="00BD3FEC" w:rsidP="00BD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EC" w:rsidRPr="00C66BDE" w:rsidRDefault="00BD3FEC" w:rsidP="00BD3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F97E78" w:rsidTr="00F97E7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7E78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DE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F97E78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7E78" w:rsidRDefault="00F97E78" w:rsidP="00F97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C4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6BDE">
              <w:rPr>
                <w:rFonts w:ascii="Times New Roman" w:hAnsi="Times New Roman" w:cs="Times New Roman"/>
                <w:b/>
                <w:sz w:val="28"/>
                <w:szCs w:val="28"/>
              </w:rPr>
              <w:t>В.П.Шевелева</w:t>
            </w:r>
          </w:p>
          <w:p w:rsidR="00F97E78" w:rsidRDefault="00F97E78" w:rsidP="00F97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В.А.Джамилова</w:t>
            </w:r>
            <w:proofErr w:type="spellEnd"/>
          </w:p>
          <w:p w:rsidR="00F97E78" w:rsidRPr="00C66BDE" w:rsidRDefault="00F97E78" w:rsidP="00F97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97E78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C66BDE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D3FEC" w:rsidRPr="00C66BDE" w:rsidRDefault="00BD3FEC" w:rsidP="00F97E78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EFC" w:rsidRDefault="00417EFC"/>
    <w:sectPr w:rsidR="00417EFC" w:rsidSect="0041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EC"/>
    <w:rsid w:val="00400B5A"/>
    <w:rsid w:val="00417EFC"/>
    <w:rsid w:val="004F3CDE"/>
    <w:rsid w:val="00783E7B"/>
    <w:rsid w:val="009C458A"/>
    <w:rsid w:val="00BD3FEC"/>
    <w:rsid w:val="00CE6BCE"/>
    <w:rsid w:val="00F9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2022-12-12T09:31:00Z</dcterms:created>
  <dcterms:modified xsi:type="dcterms:W3CDTF">2022-12-13T06:20:00Z</dcterms:modified>
</cp:coreProperties>
</file>