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7D" w:rsidRPr="00CE312C" w:rsidRDefault="000D007D" w:rsidP="000D0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2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0D007D" w:rsidRPr="00CE312C" w:rsidRDefault="000D007D" w:rsidP="000D0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СМОЛЕНСКОЙОБЛАСТИ</w:t>
      </w:r>
    </w:p>
    <w:p w:rsidR="000D007D" w:rsidRPr="00CE312C" w:rsidRDefault="000D007D" w:rsidP="000D0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D" w:rsidRPr="00CE312C" w:rsidRDefault="000D007D" w:rsidP="000D0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1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E312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007D" w:rsidRPr="00CE312C" w:rsidRDefault="000D007D" w:rsidP="000D0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D" w:rsidRPr="00CE312C" w:rsidRDefault="000D007D" w:rsidP="000D007D">
      <w:pPr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CE312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CE31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04.2016                         </w:t>
      </w:r>
      <w:r w:rsidRPr="00CE312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0D007D" w:rsidRPr="00CE312C" w:rsidRDefault="000D007D" w:rsidP="000D007D">
      <w:pPr>
        <w:pStyle w:val="1"/>
        <w:ind w:right="5619"/>
        <w:jc w:val="both"/>
        <w:rPr>
          <w:b w:val="0"/>
          <w:color w:val="000000"/>
          <w:sz w:val="28"/>
          <w:szCs w:val="28"/>
        </w:rPr>
      </w:pPr>
      <w:r w:rsidRPr="00CE312C">
        <w:rPr>
          <w:b w:val="0"/>
          <w:color w:val="000000"/>
          <w:sz w:val="28"/>
          <w:szCs w:val="28"/>
        </w:rPr>
        <w:t xml:space="preserve">Об утверждении 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</w:t>
      </w:r>
      <w:r>
        <w:rPr>
          <w:b w:val="0"/>
          <w:color w:val="000000"/>
          <w:sz w:val="28"/>
          <w:szCs w:val="28"/>
        </w:rPr>
        <w:t xml:space="preserve">Каменского сельского поселения </w:t>
      </w:r>
      <w:proofErr w:type="spellStart"/>
      <w:r>
        <w:rPr>
          <w:b w:val="0"/>
          <w:color w:val="000000"/>
          <w:sz w:val="28"/>
          <w:szCs w:val="28"/>
        </w:rPr>
        <w:t>Кардымовского</w:t>
      </w:r>
      <w:proofErr w:type="spellEnd"/>
      <w:r>
        <w:rPr>
          <w:b w:val="0"/>
          <w:color w:val="000000"/>
          <w:sz w:val="28"/>
          <w:szCs w:val="28"/>
        </w:rPr>
        <w:t xml:space="preserve"> района</w:t>
      </w:r>
      <w:r w:rsidRPr="00CE312C">
        <w:rPr>
          <w:b w:val="0"/>
          <w:color w:val="000000"/>
          <w:sz w:val="28"/>
          <w:szCs w:val="28"/>
        </w:rPr>
        <w:t xml:space="preserve"> Смоленской области, субъектам малого и среднего предпринимательства </w:t>
      </w:r>
    </w:p>
    <w:p w:rsidR="000D007D" w:rsidRPr="00CE312C" w:rsidRDefault="000D007D" w:rsidP="000D007D">
      <w:pPr>
        <w:rPr>
          <w:rFonts w:ascii="Times New Roman" w:hAnsi="Times New Roman" w:cs="Times New Roman"/>
        </w:rPr>
      </w:pPr>
    </w:p>
    <w:p w:rsidR="000D007D" w:rsidRPr="00CE312C" w:rsidRDefault="000D007D" w:rsidP="000D007D">
      <w:pPr>
        <w:tabs>
          <w:tab w:val="left" w:pos="5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2C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24.07.2007  № 209-ФЗ «О развитии малого и среднего предпринимательства в Российской Федерации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ция Каменского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CE312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0D007D" w:rsidRPr="00CE312C" w:rsidRDefault="000D007D" w:rsidP="000D007D">
      <w:pPr>
        <w:ind w:firstLine="684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E312C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CE312C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CE312C">
        <w:rPr>
          <w:rFonts w:ascii="Times New Roman" w:hAnsi="Times New Roman" w:cs="Times New Roman"/>
          <w:sz w:val="28"/>
        </w:rPr>
        <w:t>н</w:t>
      </w:r>
      <w:proofErr w:type="spellEnd"/>
      <w:r w:rsidRPr="00CE312C">
        <w:rPr>
          <w:rFonts w:ascii="Times New Roman" w:hAnsi="Times New Roman" w:cs="Times New Roman"/>
          <w:sz w:val="28"/>
        </w:rPr>
        <w:t xml:space="preserve"> о в л я е т: </w:t>
      </w:r>
    </w:p>
    <w:p w:rsidR="000D007D" w:rsidRDefault="000D007D" w:rsidP="000D007D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beforeAutospacing="0" w:after="108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CE312C">
        <w:rPr>
          <w:b w:val="0"/>
          <w:color w:val="000000"/>
          <w:sz w:val="28"/>
          <w:szCs w:val="28"/>
        </w:rPr>
        <w:t>Утвердить  прилагаемый Порядок</w:t>
      </w:r>
      <w:r w:rsidRPr="00CE312C">
        <w:rPr>
          <w:b w:val="0"/>
          <w:sz w:val="28"/>
          <w:szCs w:val="28"/>
        </w:rPr>
        <w:t xml:space="preserve">  </w:t>
      </w:r>
      <w:r w:rsidRPr="00CE312C">
        <w:rPr>
          <w:b w:val="0"/>
          <w:color w:val="000000"/>
          <w:sz w:val="28"/>
          <w:szCs w:val="28"/>
        </w:rPr>
        <w:t>формирования, ведения, обязательного опубликования Перечня имущества, находящегося в муниципальной собственно</w:t>
      </w:r>
      <w:r>
        <w:rPr>
          <w:b w:val="0"/>
          <w:color w:val="000000"/>
          <w:sz w:val="28"/>
          <w:szCs w:val="28"/>
        </w:rPr>
        <w:t xml:space="preserve">сти муниципального образования  Каменского сельского поселения </w:t>
      </w:r>
      <w:proofErr w:type="spellStart"/>
      <w:r>
        <w:rPr>
          <w:b w:val="0"/>
          <w:color w:val="000000"/>
          <w:sz w:val="28"/>
          <w:szCs w:val="28"/>
        </w:rPr>
        <w:t>Кардымовского</w:t>
      </w:r>
      <w:proofErr w:type="spellEnd"/>
      <w:r>
        <w:rPr>
          <w:b w:val="0"/>
          <w:color w:val="000000"/>
          <w:sz w:val="28"/>
          <w:szCs w:val="28"/>
        </w:rPr>
        <w:t xml:space="preserve"> района</w:t>
      </w:r>
      <w:r w:rsidRPr="00CE312C">
        <w:rPr>
          <w:b w:val="0"/>
          <w:color w:val="000000"/>
          <w:sz w:val="28"/>
          <w:szCs w:val="28"/>
        </w:rPr>
        <w:t xml:space="preserve"> Смоленской области, субъектам малого и среднего предпринимательства.</w:t>
      </w:r>
    </w:p>
    <w:p w:rsidR="000D007D" w:rsidRPr="00CE312C" w:rsidRDefault="000D007D" w:rsidP="000D007D">
      <w:pPr>
        <w:pStyle w:val="1"/>
        <w:widowControl w:val="0"/>
        <w:autoSpaceDE w:val="0"/>
        <w:autoSpaceDN w:val="0"/>
        <w:adjustRightInd w:val="0"/>
        <w:spacing w:before="108" w:beforeAutospacing="0" w:after="108" w:afterAutospacing="0"/>
        <w:ind w:left="-14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2.Настоящее постановление вступает в законную силу с момента его  подписания и подлежит размещению  на официальном Интернет-сайте Администрации  Каменского сельского поселения </w:t>
      </w:r>
      <w:proofErr w:type="spellStart"/>
      <w:r>
        <w:rPr>
          <w:b w:val="0"/>
          <w:color w:val="000000"/>
          <w:sz w:val="28"/>
          <w:szCs w:val="28"/>
        </w:rPr>
        <w:t>Кардымовского</w:t>
      </w:r>
      <w:proofErr w:type="spellEnd"/>
      <w:r>
        <w:rPr>
          <w:b w:val="0"/>
          <w:color w:val="000000"/>
          <w:sz w:val="28"/>
          <w:szCs w:val="28"/>
        </w:rPr>
        <w:t xml:space="preserve"> района Смоленской области.</w:t>
      </w:r>
    </w:p>
    <w:p w:rsidR="000D007D" w:rsidRPr="00CE312C" w:rsidRDefault="000D007D" w:rsidP="000D007D">
      <w:pPr>
        <w:ind w:firstLine="709"/>
        <w:jc w:val="both"/>
        <w:rPr>
          <w:rFonts w:ascii="Times New Roman" w:hAnsi="Times New Roman" w:cs="Times New Roman"/>
        </w:rPr>
      </w:pPr>
      <w:r w:rsidRPr="00CE31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312C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 оставляю  за собой.</w:t>
      </w:r>
    </w:p>
    <w:tbl>
      <w:tblPr>
        <w:tblW w:w="10490" w:type="dxa"/>
        <w:tblInd w:w="108" w:type="dxa"/>
        <w:tblLook w:val="01E0"/>
      </w:tblPr>
      <w:tblGrid>
        <w:gridCol w:w="5121"/>
        <w:gridCol w:w="5369"/>
      </w:tblGrid>
      <w:tr w:rsidR="000D007D" w:rsidRPr="00CE312C" w:rsidTr="00C90F74">
        <w:tc>
          <w:tcPr>
            <w:tcW w:w="5121" w:type="dxa"/>
            <w:hideMark/>
          </w:tcPr>
          <w:p w:rsidR="000D007D" w:rsidRPr="00CE312C" w:rsidRDefault="000D007D" w:rsidP="00C90F74">
            <w:pPr>
              <w:tabs>
                <w:tab w:val="left" w:pos="741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7D" w:rsidRPr="00CE312C" w:rsidRDefault="000D007D" w:rsidP="00C90F74">
            <w:pPr>
              <w:tabs>
                <w:tab w:val="left" w:pos="7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5369" w:type="dxa"/>
          </w:tcPr>
          <w:p w:rsidR="000D007D" w:rsidRPr="00CE312C" w:rsidRDefault="000D007D" w:rsidP="00C90F74">
            <w:pPr>
              <w:tabs>
                <w:tab w:val="left" w:pos="741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07D" w:rsidRPr="00CE312C" w:rsidRDefault="000D007D" w:rsidP="00C90F74">
            <w:pPr>
              <w:tabs>
                <w:tab w:val="left" w:pos="741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В.П.Шевелева</w:t>
            </w:r>
            <w:r w:rsidRPr="00CE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0D007D" w:rsidRPr="00CE312C" w:rsidRDefault="000D007D" w:rsidP="00C90F74">
            <w:pPr>
              <w:tabs>
                <w:tab w:val="left" w:pos="741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07D" w:rsidRPr="00CE312C" w:rsidRDefault="000D007D" w:rsidP="00C90F74">
            <w:pPr>
              <w:tabs>
                <w:tab w:val="left" w:pos="741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Default="000D007D" w:rsidP="000D007D">
      <w:pPr>
        <w:rPr>
          <w:rFonts w:ascii="Times New Roman" w:hAnsi="Times New Roman" w:cs="Times New Roman"/>
          <w:b/>
          <w:sz w:val="28"/>
        </w:rPr>
      </w:pPr>
    </w:p>
    <w:p w:rsidR="000D007D" w:rsidRPr="00CE312C" w:rsidRDefault="000D007D" w:rsidP="000D007D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right"/>
        <w:tblInd w:w="-1986" w:type="dxa"/>
        <w:tblLook w:val="04A0"/>
      </w:tblPr>
      <w:tblGrid>
        <w:gridCol w:w="4316"/>
      </w:tblGrid>
      <w:tr w:rsidR="000D007D" w:rsidRPr="00CE312C" w:rsidTr="00C90F74">
        <w:trPr>
          <w:jc w:val="right"/>
        </w:trPr>
        <w:tc>
          <w:tcPr>
            <w:tcW w:w="4316" w:type="dxa"/>
          </w:tcPr>
          <w:p w:rsidR="000D007D" w:rsidRDefault="000D007D" w:rsidP="00C90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7D" w:rsidRPr="00CE312C" w:rsidRDefault="000D007D" w:rsidP="00C90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D007D" w:rsidRPr="00CE312C" w:rsidRDefault="000D007D" w:rsidP="00C90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0D007D" w:rsidRPr="00CE312C" w:rsidRDefault="000D007D" w:rsidP="00C90F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«25»  апреля  2016</w:t>
            </w:r>
          </w:p>
        </w:tc>
      </w:tr>
    </w:tbl>
    <w:p w:rsidR="000D007D" w:rsidRPr="00CE312C" w:rsidRDefault="000D007D" w:rsidP="000D007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007D" w:rsidRPr="00CE312C" w:rsidRDefault="000D007D" w:rsidP="000D00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Порядок</w:t>
      </w:r>
    </w:p>
    <w:p w:rsidR="000D007D" w:rsidRPr="00CE312C" w:rsidRDefault="000D007D" w:rsidP="000D007D">
      <w:pPr>
        <w:pStyle w:val="1"/>
        <w:rPr>
          <w:color w:val="000000"/>
          <w:sz w:val="28"/>
          <w:szCs w:val="28"/>
        </w:rPr>
      </w:pPr>
      <w:bookmarkStart w:id="0" w:name="sub_1001"/>
      <w:r w:rsidRPr="00CE312C">
        <w:rPr>
          <w:color w:val="000000"/>
          <w:sz w:val="28"/>
          <w:szCs w:val="28"/>
        </w:rPr>
        <w:t>формирования, ведения, обязательного опубликования Перечня имущества, находящегося в муниципальной собственно</w:t>
      </w:r>
      <w:r>
        <w:rPr>
          <w:color w:val="000000"/>
          <w:sz w:val="28"/>
          <w:szCs w:val="28"/>
        </w:rPr>
        <w:t xml:space="preserve">сти муниципального образования Каменского сельского поселения </w:t>
      </w:r>
      <w:proofErr w:type="spellStart"/>
      <w:r>
        <w:rPr>
          <w:color w:val="000000"/>
          <w:sz w:val="28"/>
          <w:szCs w:val="28"/>
        </w:rPr>
        <w:t>Кардымовского</w:t>
      </w:r>
      <w:proofErr w:type="spellEnd"/>
      <w:r w:rsidRPr="00CE312C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CE312C">
        <w:rPr>
          <w:color w:val="000000"/>
          <w:sz w:val="28"/>
          <w:szCs w:val="28"/>
        </w:rPr>
        <w:t xml:space="preserve"> Смоленской области, субъектам малого и среднего предпринимательства </w:t>
      </w:r>
    </w:p>
    <w:p w:rsidR="000D007D" w:rsidRPr="00CE312C" w:rsidRDefault="000D007D" w:rsidP="000D007D">
      <w:pPr>
        <w:pStyle w:val="1"/>
        <w:rPr>
          <w:color w:val="000000"/>
          <w:sz w:val="28"/>
          <w:szCs w:val="28"/>
        </w:rPr>
      </w:pPr>
    </w:p>
    <w:p w:rsidR="000D007D" w:rsidRPr="00CE312C" w:rsidRDefault="000D007D" w:rsidP="000D00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12C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bookmarkEnd w:id="0"/>
    <w:p w:rsidR="000D007D" w:rsidRPr="00CE312C" w:rsidRDefault="000D007D" w:rsidP="000D007D">
      <w:pPr>
        <w:ind w:firstLine="720"/>
        <w:jc w:val="both"/>
        <w:rPr>
          <w:rFonts w:ascii="Times New Roman" w:hAnsi="Times New Roman" w:cs="Times New Roman"/>
        </w:rPr>
      </w:pPr>
    </w:p>
    <w:p w:rsidR="000D007D" w:rsidRPr="00CE312C" w:rsidRDefault="000D007D" w:rsidP="000D007D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CE312C">
        <w:rPr>
          <w:b w:val="0"/>
          <w:color w:val="000000"/>
          <w:sz w:val="28"/>
          <w:szCs w:val="28"/>
        </w:rPr>
        <w:t xml:space="preserve">Настоящим Порядком в соответствии с </w:t>
      </w:r>
      <w:hyperlink r:id="rId5" w:history="1">
        <w:r w:rsidRPr="00CE312C">
          <w:rPr>
            <w:rStyle w:val="a5"/>
            <w:b w:val="0"/>
            <w:color w:val="000000"/>
            <w:sz w:val="28"/>
            <w:szCs w:val="28"/>
          </w:rPr>
          <w:t>Федеральным законом</w:t>
        </w:r>
      </w:hyperlink>
      <w:r w:rsidRPr="00CE312C">
        <w:rPr>
          <w:b w:val="0"/>
          <w:color w:val="000000"/>
          <w:sz w:val="28"/>
          <w:szCs w:val="28"/>
        </w:rPr>
        <w:t xml:space="preserve"> "О развитии малого и среднего предпринимательства в Российской Федерации", </w:t>
      </w:r>
      <w:hyperlink r:id="rId6" w:history="1">
        <w:r w:rsidRPr="00CE312C">
          <w:rPr>
            <w:rStyle w:val="a5"/>
            <w:b w:val="0"/>
            <w:color w:val="000000"/>
            <w:sz w:val="28"/>
            <w:szCs w:val="28"/>
          </w:rPr>
          <w:t>областным законом</w:t>
        </w:r>
      </w:hyperlink>
      <w:r w:rsidRPr="00CE312C">
        <w:rPr>
          <w:b w:val="0"/>
          <w:color w:val="000000"/>
          <w:sz w:val="28"/>
          <w:szCs w:val="28"/>
        </w:rPr>
        <w:t xml:space="preserve"> "О порядке управления и распоряжения государственной собственностью Смоленской области" устанавливаются в целях развития малого и среднего предпринимательства правила формирования, ведения, обязательного опубликования Перечня имущества, находящегося в муниципальной собственности муниципального образования </w:t>
      </w:r>
      <w:r>
        <w:rPr>
          <w:b w:val="0"/>
          <w:color w:val="000000"/>
          <w:sz w:val="28"/>
          <w:szCs w:val="28"/>
        </w:rPr>
        <w:t xml:space="preserve">Каменского сельского поселения </w:t>
      </w:r>
      <w:proofErr w:type="spellStart"/>
      <w:r>
        <w:rPr>
          <w:b w:val="0"/>
          <w:color w:val="000000"/>
          <w:sz w:val="28"/>
          <w:szCs w:val="28"/>
        </w:rPr>
        <w:t>Кардымовского</w:t>
      </w:r>
      <w:proofErr w:type="spellEnd"/>
      <w:r>
        <w:rPr>
          <w:b w:val="0"/>
          <w:color w:val="000000"/>
          <w:sz w:val="28"/>
          <w:szCs w:val="28"/>
        </w:rPr>
        <w:t xml:space="preserve"> района</w:t>
      </w:r>
      <w:r w:rsidRPr="00CE312C">
        <w:rPr>
          <w:b w:val="0"/>
          <w:color w:val="000000"/>
          <w:sz w:val="28"/>
          <w:szCs w:val="28"/>
        </w:rPr>
        <w:t xml:space="preserve"> Смоленской области, свободного от прав третьих лиц</w:t>
      </w:r>
      <w:proofErr w:type="gramEnd"/>
      <w:r w:rsidRPr="00CE312C">
        <w:rPr>
          <w:b w:val="0"/>
          <w:color w:val="000000"/>
          <w:sz w:val="28"/>
          <w:szCs w:val="28"/>
        </w:rPr>
        <w:t xml:space="preserve">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E312C">
        <w:rPr>
          <w:color w:val="000000"/>
          <w:sz w:val="28"/>
          <w:szCs w:val="28"/>
        </w:rPr>
        <w:t xml:space="preserve"> </w:t>
      </w:r>
      <w:r w:rsidRPr="00CE312C">
        <w:rPr>
          <w:b w:val="0"/>
          <w:color w:val="000000"/>
          <w:sz w:val="28"/>
          <w:szCs w:val="28"/>
        </w:rPr>
        <w:t>(далее – Перечень имущества).</w:t>
      </w:r>
    </w:p>
    <w:p w:rsidR="000D007D" w:rsidRDefault="000D007D" w:rsidP="000D007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12C">
        <w:rPr>
          <w:rFonts w:ascii="Times New Roman" w:hAnsi="Times New Roman" w:cs="Times New Roman"/>
          <w:color w:val="000000"/>
          <w:sz w:val="28"/>
          <w:szCs w:val="28"/>
        </w:rPr>
        <w:t>Имущество, указанное в Перечне имущества,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Такое имущество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bookmarkStart w:id="1" w:name="sub_1002"/>
    </w:p>
    <w:p w:rsidR="000D007D" w:rsidRPr="00FD60F9" w:rsidRDefault="000D007D" w:rsidP="000D007D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0F9">
        <w:rPr>
          <w:b/>
          <w:color w:val="000000"/>
          <w:sz w:val="28"/>
          <w:szCs w:val="28"/>
        </w:rPr>
        <w:t xml:space="preserve">                            </w:t>
      </w:r>
      <w:r w:rsidRPr="00FD60F9">
        <w:rPr>
          <w:rFonts w:ascii="Times New Roman" w:hAnsi="Times New Roman" w:cs="Times New Roman"/>
          <w:b/>
          <w:color w:val="000000"/>
          <w:sz w:val="28"/>
          <w:szCs w:val="28"/>
        </w:rPr>
        <w:t>2. Формирование Перечня имущества</w:t>
      </w:r>
      <w:bookmarkEnd w:id="1"/>
    </w:p>
    <w:p w:rsidR="000D007D" w:rsidRPr="00CE312C" w:rsidRDefault="000D007D" w:rsidP="000D007D">
      <w:pPr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1"/>
      <w:r w:rsidRPr="00CE312C">
        <w:rPr>
          <w:rFonts w:ascii="Times New Roman" w:hAnsi="Times New Roman" w:cs="Times New Roman"/>
          <w:sz w:val="28"/>
          <w:szCs w:val="28"/>
        </w:rPr>
        <w:lastRenderedPageBreak/>
        <w:t>Перечень имущества составляется по форме согласно приложению к Порядку.</w:t>
      </w:r>
    </w:p>
    <w:p w:rsidR="000D007D" w:rsidRDefault="000D007D" w:rsidP="000D007D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484">
        <w:rPr>
          <w:rFonts w:ascii="Times New Roman" w:hAnsi="Times New Roman" w:cs="Times New Roman"/>
          <w:sz w:val="28"/>
          <w:szCs w:val="28"/>
        </w:rPr>
        <w:t xml:space="preserve">Формирование и ведение Перечня имущества осуществляется </w:t>
      </w:r>
      <w:r w:rsidRPr="00DC54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Каменского сельского поселения </w:t>
      </w:r>
      <w:proofErr w:type="spellStart"/>
      <w:r w:rsidRPr="00DC5484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DC5484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  <w:bookmarkStart w:id="3" w:name="sub_1022"/>
      <w:bookmarkEnd w:id="2"/>
    </w:p>
    <w:p w:rsidR="000D007D" w:rsidRPr="00CE312C" w:rsidRDefault="000D007D" w:rsidP="000D007D">
      <w:pPr>
        <w:spacing w:after="0" w:line="240" w:lineRule="auto"/>
        <w:ind w:left="153" w:hanging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1.3.</w:t>
      </w:r>
      <w:r w:rsidRPr="00DC5484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имущества формируется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Pr="00DC5484">
        <w:rPr>
          <w:rFonts w:ascii="Times New Roman" w:hAnsi="Times New Roman" w:cs="Times New Roman"/>
          <w:color w:val="000000"/>
          <w:sz w:val="28"/>
          <w:szCs w:val="28"/>
        </w:rPr>
        <w:t>имущества,</w:t>
      </w:r>
      <w:bookmarkEnd w:id="3"/>
      <w:r w:rsidRPr="00DC5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являющегося </w:t>
      </w:r>
      <w:r w:rsidRPr="00DC548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Каменского сельского поселения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C5484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включенного в реестр объектов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Каменского сельского поселения </w:t>
      </w:r>
      <w:proofErr w:type="spellStart"/>
      <w:r w:rsidRPr="00DC5484">
        <w:rPr>
          <w:rFonts w:ascii="Times New Roman" w:hAnsi="Times New Roman" w:cs="Times New Roman"/>
          <w:color w:val="000000"/>
          <w:sz w:val="28"/>
          <w:szCs w:val="28"/>
        </w:rPr>
        <w:t>Кард</w:t>
      </w:r>
      <w:r>
        <w:rPr>
          <w:rFonts w:ascii="Times New Roman" w:hAnsi="Times New Roman" w:cs="Times New Roman"/>
          <w:color w:val="000000"/>
          <w:sz w:val="28"/>
          <w:szCs w:val="28"/>
        </w:rPr>
        <w:t>ымовского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C5484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свободного от прав третьих лиц (за исключением имущественных прав субъектов малого и среднего предпринимательства).</w:t>
      </w:r>
    </w:p>
    <w:p w:rsidR="000D007D" w:rsidRPr="00CE312C" w:rsidRDefault="000D007D" w:rsidP="000D00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23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1.</w:t>
      </w:r>
      <w:r w:rsidRPr="00CE312C">
        <w:rPr>
          <w:rFonts w:ascii="Times New Roman" w:hAnsi="Times New Roman" w:cs="Times New Roman"/>
          <w:color w:val="000000"/>
          <w:sz w:val="28"/>
          <w:szCs w:val="28"/>
        </w:rPr>
        <w:t xml:space="preserve">4. Сформированный Перечень имущества утверждается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CE312C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(далее - Постановление). </w:t>
      </w:r>
    </w:p>
    <w:p w:rsidR="000D007D" w:rsidRPr="00CE312C" w:rsidRDefault="000D007D" w:rsidP="000D007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07D" w:rsidRPr="00CE312C" w:rsidRDefault="000D007D" w:rsidP="000D007D">
      <w:pPr>
        <w:pStyle w:val="1"/>
        <w:spacing w:before="0" w:after="0"/>
        <w:rPr>
          <w:color w:val="000000"/>
          <w:sz w:val="28"/>
          <w:szCs w:val="28"/>
        </w:rPr>
      </w:pPr>
      <w:bookmarkStart w:id="5" w:name="sub_1003"/>
      <w:bookmarkEnd w:id="4"/>
      <w:r>
        <w:rPr>
          <w:color w:val="000000"/>
          <w:sz w:val="28"/>
          <w:szCs w:val="28"/>
        </w:rPr>
        <w:t xml:space="preserve">                   </w:t>
      </w:r>
      <w:r w:rsidRPr="00CE312C">
        <w:rPr>
          <w:color w:val="000000"/>
          <w:sz w:val="28"/>
          <w:szCs w:val="28"/>
        </w:rPr>
        <w:t>3. Ведение и обязательное опубликование Перечня имущества</w:t>
      </w:r>
    </w:p>
    <w:p w:rsidR="000D007D" w:rsidRPr="00CE312C" w:rsidRDefault="000D007D" w:rsidP="000D007D">
      <w:pPr>
        <w:rPr>
          <w:rFonts w:ascii="Times New Roman" w:hAnsi="Times New Roman" w:cs="Times New Roman"/>
        </w:rPr>
      </w:pPr>
    </w:p>
    <w:p w:rsidR="000D007D" w:rsidRPr="00CE312C" w:rsidRDefault="000D007D" w:rsidP="000D007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31"/>
      <w:bookmarkEnd w:id="5"/>
      <w:r w:rsidRPr="00CE312C">
        <w:rPr>
          <w:rFonts w:ascii="Times New Roman" w:hAnsi="Times New Roman" w:cs="Times New Roman"/>
          <w:color w:val="000000"/>
          <w:sz w:val="28"/>
          <w:szCs w:val="28"/>
        </w:rPr>
        <w:t>3.1. Ведение Перечня имущества осуществляется посредством внесения в него изменений. Внесение изменений в Перечень имущества утверждается Постановлением.</w:t>
      </w:r>
    </w:p>
    <w:p w:rsidR="000D007D" w:rsidRPr="00CE312C" w:rsidRDefault="000D007D" w:rsidP="000D007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32"/>
      <w:bookmarkEnd w:id="6"/>
      <w:r w:rsidRPr="00CE312C">
        <w:rPr>
          <w:rFonts w:ascii="Times New Roman" w:hAnsi="Times New Roman" w:cs="Times New Roman"/>
          <w:color w:val="000000"/>
          <w:sz w:val="28"/>
          <w:szCs w:val="28"/>
        </w:rPr>
        <w:t>3.2. Внесение изменений в Перечень имущества осуществляется при включении, исключении имущества, а также внесении информации об имущественных правах субъектов малого и среднего предпринимательства на такое имущество.</w:t>
      </w:r>
    </w:p>
    <w:p w:rsidR="000D007D" w:rsidRPr="00CE312C" w:rsidRDefault="000D007D" w:rsidP="000D00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5"/>
      <w:bookmarkEnd w:id="7"/>
      <w:r w:rsidRPr="00CE312C">
        <w:rPr>
          <w:rFonts w:ascii="Times New Roman" w:hAnsi="Times New Roman" w:cs="Times New Roman"/>
          <w:sz w:val="28"/>
          <w:szCs w:val="28"/>
        </w:rPr>
        <w:t>3.3. Внесение информации об имущественных правах субъектов малого и среднего предпринимательства на имущество, указанное в Перечне имущества, осуществляется в течение 10 дней после заключения договора аренды или прекращения срока его действия.</w:t>
      </w:r>
    </w:p>
    <w:p w:rsidR="000D007D" w:rsidRPr="00CE312C" w:rsidRDefault="000D007D" w:rsidP="000D00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1"/>
      <w:bookmarkEnd w:id="8"/>
      <w:r w:rsidRPr="00CE312C">
        <w:rPr>
          <w:rFonts w:ascii="Times New Roman" w:hAnsi="Times New Roman" w:cs="Times New Roman"/>
          <w:color w:val="000000"/>
          <w:sz w:val="28"/>
          <w:szCs w:val="28"/>
        </w:rPr>
        <w:t xml:space="preserve">3.4. Перечень имущества и все изменения к нему в течение 10 дней с момента утверждения подлежат обязательному опубликованию в районной газете "Знамя труда", а также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bookmarkEnd w:id="9"/>
    </w:p>
    <w:tbl>
      <w:tblPr>
        <w:tblW w:w="11960" w:type="dxa"/>
        <w:tblLook w:val="04A0"/>
      </w:tblPr>
      <w:tblGrid>
        <w:gridCol w:w="3510"/>
        <w:gridCol w:w="8450"/>
      </w:tblGrid>
      <w:tr w:rsidR="000D007D" w:rsidRPr="00CE312C" w:rsidTr="00C90F74">
        <w:trPr>
          <w:trHeight w:val="3259"/>
        </w:trPr>
        <w:tc>
          <w:tcPr>
            <w:tcW w:w="3510" w:type="dxa"/>
          </w:tcPr>
          <w:p w:rsidR="000D007D" w:rsidRPr="00CE312C" w:rsidRDefault="000D007D" w:rsidP="00C90F7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:rsidR="000D007D" w:rsidRPr="00CE312C" w:rsidRDefault="000D007D" w:rsidP="00C90F7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7D" w:rsidRPr="00CE312C" w:rsidRDefault="000D007D" w:rsidP="00C90F7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D007D" w:rsidRPr="00CE312C" w:rsidRDefault="000D007D" w:rsidP="00C90F74">
            <w:pPr>
              <w:pStyle w:val="1"/>
              <w:tabs>
                <w:tab w:val="left" w:pos="6413"/>
              </w:tabs>
              <w:ind w:left="1168" w:right="1679"/>
              <w:rPr>
                <w:b w:val="0"/>
                <w:color w:val="000000"/>
                <w:sz w:val="28"/>
                <w:szCs w:val="28"/>
              </w:rPr>
            </w:pPr>
            <w:r w:rsidRPr="00CE312C">
              <w:rPr>
                <w:b w:val="0"/>
                <w:color w:val="000000"/>
                <w:sz w:val="28"/>
                <w:szCs w:val="28"/>
              </w:rPr>
              <w:t>к Порядку формирования, ведения, обязательного опубликования перечня имущества, находящегося в муниципальной собственно</w:t>
            </w:r>
            <w:r>
              <w:rPr>
                <w:b w:val="0"/>
                <w:color w:val="000000"/>
                <w:sz w:val="28"/>
                <w:szCs w:val="28"/>
              </w:rPr>
              <w:t xml:space="preserve">сти муниципального образования Каменского сельского поселения </w:t>
            </w:r>
            <w:proofErr w:type="spellStart"/>
            <w:r>
              <w:rPr>
                <w:b w:val="0"/>
                <w:color w:val="000000"/>
                <w:sz w:val="28"/>
                <w:szCs w:val="28"/>
              </w:rPr>
              <w:t>Кардымовского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 района</w:t>
            </w:r>
            <w:r w:rsidRPr="00CE312C">
              <w:rPr>
                <w:b w:val="0"/>
                <w:color w:val="000000"/>
                <w:sz w:val="28"/>
                <w:szCs w:val="28"/>
              </w:rPr>
              <w:t xml:space="preserve"> Смоленской области, субъектам малого и среднего предпринимательства </w:t>
            </w:r>
          </w:p>
          <w:p w:rsidR="000D007D" w:rsidRPr="00CE312C" w:rsidRDefault="000D007D" w:rsidP="00C90F74">
            <w:pPr>
              <w:rPr>
                <w:rFonts w:ascii="Times New Roman" w:hAnsi="Times New Roman" w:cs="Times New Roman"/>
              </w:rPr>
            </w:pPr>
          </w:p>
        </w:tc>
      </w:tr>
    </w:tbl>
    <w:p w:rsidR="000D007D" w:rsidRPr="00CE312C" w:rsidRDefault="000D007D" w:rsidP="000D007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312C">
        <w:rPr>
          <w:rFonts w:ascii="Times New Roman" w:hAnsi="Times New Roman" w:cs="Times New Roman"/>
          <w:sz w:val="28"/>
          <w:szCs w:val="28"/>
        </w:rPr>
        <w:t>ПЕРЕЧЕНЬ</w:t>
      </w:r>
    </w:p>
    <w:p w:rsidR="000D007D" w:rsidRPr="00CE312C" w:rsidRDefault="000D007D" w:rsidP="000D007D">
      <w:pPr>
        <w:pStyle w:val="1"/>
        <w:rPr>
          <w:color w:val="000000"/>
          <w:sz w:val="28"/>
          <w:szCs w:val="28"/>
        </w:rPr>
      </w:pPr>
      <w:proofErr w:type="gramStart"/>
      <w:r w:rsidRPr="00CE312C">
        <w:rPr>
          <w:color w:val="000000"/>
          <w:sz w:val="28"/>
          <w:szCs w:val="28"/>
        </w:rPr>
        <w:t>имущества, находящегося в муниципальной собственно</w:t>
      </w:r>
      <w:r>
        <w:rPr>
          <w:color w:val="000000"/>
          <w:sz w:val="28"/>
          <w:szCs w:val="28"/>
        </w:rPr>
        <w:t xml:space="preserve">сти муниципального образования Каменского сельского поселения </w:t>
      </w:r>
      <w:proofErr w:type="spellStart"/>
      <w:r>
        <w:rPr>
          <w:color w:val="000000"/>
          <w:sz w:val="28"/>
          <w:szCs w:val="28"/>
        </w:rPr>
        <w:t>Кардымовского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CE312C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CE312C">
        <w:rPr>
          <w:color w:val="000000"/>
          <w:sz w:val="28"/>
          <w:szCs w:val="28"/>
        </w:rPr>
        <w:t xml:space="preserve"> и среднего предпринимательства</w:t>
      </w:r>
    </w:p>
    <w:p w:rsidR="000D007D" w:rsidRPr="00CE312C" w:rsidRDefault="000D007D" w:rsidP="000D007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007D" w:rsidRPr="00CE312C" w:rsidRDefault="000D007D" w:rsidP="000D007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701"/>
        <w:gridCol w:w="1417"/>
        <w:gridCol w:w="1559"/>
        <w:gridCol w:w="1276"/>
        <w:gridCol w:w="2126"/>
      </w:tblGrid>
      <w:tr w:rsidR="000D007D" w:rsidRPr="00CE312C" w:rsidTr="00C90F7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12C">
              <w:rPr>
                <w:rFonts w:ascii="Times New Roman" w:hAnsi="Times New Roman" w:cs="Times New Roman"/>
              </w:rPr>
              <w:t xml:space="preserve">№ </w:t>
            </w:r>
            <w:r w:rsidRPr="00CE312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E31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312C">
              <w:rPr>
                <w:rFonts w:ascii="Times New Roman" w:hAnsi="Times New Roman" w:cs="Times New Roman"/>
              </w:rPr>
              <w:t>/</w:t>
            </w:r>
            <w:proofErr w:type="spellStart"/>
            <w:r w:rsidRPr="00CE31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12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312C">
              <w:rPr>
                <w:rFonts w:ascii="Times New Roman" w:hAnsi="Times New Roman" w:cs="Times New Roman"/>
              </w:rPr>
              <w:t>Балансодержа-тель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12C">
              <w:rPr>
                <w:rFonts w:ascii="Times New Roman" w:hAnsi="Times New Roman" w:cs="Times New Roman"/>
              </w:rPr>
              <w:t xml:space="preserve">Реестровый </w:t>
            </w:r>
            <w:r w:rsidRPr="00CE312C">
              <w:rPr>
                <w:rFonts w:ascii="Times New Roman" w:hAnsi="Times New Roman" w:cs="Times New Roman"/>
              </w:rPr>
              <w:br/>
              <w:t xml:space="preserve">номер    </w:t>
            </w:r>
            <w:r w:rsidRPr="00CE312C">
              <w:rPr>
                <w:rFonts w:ascii="Times New Roman" w:hAnsi="Times New Roman" w:cs="Times New Roman"/>
              </w:rPr>
              <w:br/>
            </w:r>
            <w:r w:rsidRPr="00CE312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12C">
              <w:rPr>
                <w:rFonts w:ascii="Times New Roman" w:hAnsi="Times New Roman" w:cs="Times New Roman"/>
              </w:rPr>
              <w:t>Адрес (</w:t>
            </w:r>
            <w:proofErr w:type="spellStart"/>
            <w:proofErr w:type="gramStart"/>
            <w:r w:rsidRPr="00CE312C">
              <w:rPr>
                <w:rFonts w:ascii="Times New Roman" w:hAnsi="Times New Roman" w:cs="Times New Roman"/>
              </w:rPr>
              <w:t>местонахожде-ние</w:t>
            </w:r>
            <w:proofErr w:type="spellEnd"/>
            <w:proofErr w:type="gramEnd"/>
            <w:r w:rsidRPr="00CE312C">
              <w:rPr>
                <w:rFonts w:ascii="Times New Roman" w:hAnsi="Times New Roman" w:cs="Times New Roman"/>
              </w:rPr>
              <w:t xml:space="preserve"> объекта)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312C">
              <w:rPr>
                <w:rFonts w:ascii="Times New Roman" w:hAnsi="Times New Roman" w:cs="Times New Roman"/>
              </w:rPr>
              <w:t>Технические</w:t>
            </w:r>
            <w:proofErr w:type="gramEnd"/>
            <w:r w:rsidRPr="00CE3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12C">
              <w:rPr>
                <w:rFonts w:ascii="Times New Roman" w:hAnsi="Times New Roman" w:cs="Times New Roman"/>
              </w:rPr>
              <w:t>характерис-тики</w:t>
            </w:r>
            <w:proofErr w:type="spellEnd"/>
            <w:r w:rsidRPr="00CE312C">
              <w:rPr>
                <w:rFonts w:ascii="Times New Roman" w:hAnsi="Times New Roman" w:cs="Times New Roman"/>
              </w:rPr>
              <w:t xml:space="preserve"> объекта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312C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субъектов малого и среднего предпринимательства</w:t>
            </w:r>
          </w:p>
        </w:tc>
      </w:tr>
      <w:tr w:rsidR="000D007D" w:rsidRPr="00CE312C" w:rsidTr="00C90F74">
        <w:trPr>
          <w:cantSplit/>
          <w:trHeight w:val="29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07D" w:rsidRPr="00CE312C" w:rsidTr="00C90F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007D" w:rsidRPr="00CE312C" w:rsidTr="00C90F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7D" w:rsidRPr="00CE312C" w:rsidRDefault="000D007D" w:rsidP="00C90F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07D" w:rsidRPr="00CE312C" w:rsidRDefault="000D007D" w:rsidP="000D007D">
      <w:pPr>
        <w:pStyle w:val="a3"/>
        <w:jc w:val="center"/>
        <w:rPr>
          <w:szCs w:val="28"/>
        </w:rPr>
      </w:pPr>
    </w:p>
    <w:p w:rsidR="000D007D" w:rsidRPr="00CE312C" w:rsidRDefault="000D007D" w:rsidP="000D007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D007D" w:rsidRDefault="000D007D" w:rsidP="000D007D">
      <w:pPr>
        <w:rPr>
          <w:rFonts w:ascii="Times New Roman" w:hAnsi="Times New Roman" w:cs="Times New Roman"/>
        </w:rPr>
      </w:pPr>
    </w:p>
    <w:p w:rsidR="000D007D" w:rsidRDefault="000D007D" w:rsidP="000D007D">
      <w:pPr>
        <w:rPr>
          <w:rFonts w:ascii="Times New Roman" w:hAnsi="Times New Roman" w:cs="Times New Roman"/>
        </w:rPr>
      </w:pPr>
    </w:p>
    <w:p w:rsidR="00000000" w:rsidRDefault="000D007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07D"/>
    <w:rsid w:val="000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0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rsid w:val="000D00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D007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D0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D0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0D007D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202417.0" TargetMode="Externa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2021-12-27T06:47:00Z</dcterms:created>
  <dcterms:modified xsi:type="dcterms:W3CDTF">2021-12-27T06:47:00Z</dcterms:modified>
</cp:coreProperties>
</file>