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4A" w:rsidRDefault="003678DC" w:rsidP="00B7604A">
      <w:pPr>
        <w:spacing w:after="0"/>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2583180</wp:posOffset>
            </wp:positionH>
            <wp:positionV relativeFrom="paragraph">
              <wp:posOffset>95250</wp:posOffset>
            </wp:positionV>
            <wp:extent cx="696595" cy="800100"/>
            <wp:effectExtent l="19050" t="0" r="8255" b="0"/>
            <wp:wrapTight wrapText="bothSides">
              <wp:wrapPolygon edited="0">
                <wp:start x="8861" y="0"/>
                <wp:lineTo x="5907" y="1543"/>
                <wp:lineTo x="1181" y="6686"/>
                <wp:lineTo x="-591" y="16457"/>
                <wp:lineTo x="591" y="21086"/>
                <wp:lineTo x="1772" y="21086"/>
                <wp:lineTo x="19493" y="21086"/>
                <wp:lineTo x="20675" y="21086"/>
                <wp:lineTo x="21856" y="19029"/>
                <wp:lineTo x="21856" y="16457"/>
                <wp:lineTo x="21265" y="7200"/>
                <wp:lineTo x="15358" y="1029"/>
                <wp:lineTo x="12405" y="0"/>
                <wp:lineTo x="8861" y="0"/>
              </wp:wrapPolygon>
            </wp:wrapTight>
            <wp:docPr id="9"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5" r:link="rId6"/>
                    <a:srcRect/>
                    <a:stretch>
                      <a:fillRect/>
                    </a:stretch>
                  </pic:blipFill>
                  <pic:spPr bwMode="auto">
                    <a:xfrm>
                      <a:off x="0" y="0"/>
                      <a:ext cx="696595" cy="800100"/>
                    </a:xfrm>
                    <a:prstGeom prst="rect">
                      <a:avLst/>
                    </a:prstGeom>
                    <a:noFill/>
                  </pic:spPr>
                </pic:pic>
              </a:graphicData>
            </a:graphic>
          </wp:anchor>
        </w:drawing>
      </w:r>
      <w:r w:rsidR="00B7604A">
        <w:rPr>
          <w:rFonts w:ascii="Times New Roman" w:hAnsi="Times New Roman"/>
          <w:b/>
          <w:sz w:val="28"/>
          <w:szCs w:val="28"/>
        </w:rPr>
        <w:t xml:space="preserve">  </w:t>
      </w:r>
    </w:p>
    <w:p w:rsidR="00B7604A" w:rsidRDefault="00B7604A" w:rsidP="00B7604A">
      <w:pPr>
        <w:spacing w:after="0"/>
        <w:rPr>
          <w:rFonts w:ascii="Times New Roman" w:hAnsi="Times New Roman"/>
          <w:b/>
          <w:sz w:val="28"/>
          <w:szCs w:val="28"/>
        </w:rPr>
      </w:pPr>
    </w:p>
    <w:p w:rsidR="003678DC" w:rsidRDefault="003678DC" w:rsidP="00B7604A">
      <w:pPr>
        <w:spacing w:after="0"/>
        <w:rPr>
          <w:rFonts w:ascii="Times New Roman" w:hAnsi="Times New Roman"/>
          <w:b/>
          <w:sz w:val="28"/>
          <w:szCs w:val="28"/>
        </w:rPr>
      </w:pPr>
    </w:p>
    <w:p w:rsidR="003678DC" w:rsidRDefault="003678DC" w:rsidP="00B7604A">
      <w:pPr>
        <w:spacing w:after="0"/>
        <w:rPr>
          <w:rFonts w:ascii="Times New Roman" w:hAnsi="Times New Roman"/>
          <w:b/>
          <w:sz w:val="28"/>
          <w:szCs w:val="28"/>
        </w:rPr>
      </w:pPr>
    </w:p>
    <w:p w:rsidR="003678DC" w:rsidRDefault="003678DC" w:rsidP="00B7604A">
      <w:pPr>
        <w:spacing w:after="0"/>
        <w:rPr>
          <w:rFonts w:ascii="Times New Roman" w:hAnsi="Times New Roman"/>
          <w:b/>
          <w:sz w:val="28"/>
          <w:szCs w:val="28"/>
        </w:rPr>
      </w:pPr>
    </w:p>
    <w:p w:rsidR="00B7604A" w:rsidRDefault="00B7604A" w:rsidP="003678DC">
      <w:pPr>
        <w:spacing w:after="0"/>
        <w:jc w:val="center"/>
        <w:rPr>
          <w:rFonts w:ascii="Times New Roman" w:hAnsi="Times New Roman"/>
          <w:b/>
          <w:sz w:val="28"/>
          <w:szCs w:val="28"/>
        </w:rPr>
      </w:pPr>
      <w:r>
        <w:rPr>
          <w:rFonts w:ascii="Times New Roman" w:hAnsi="Times New Roman"/>
          <w:b/>
          <w:sz w:val="28"/>
          <w:szCs w:val="28"/>
        </w:rPr>
        <w:t>АДМИНИСТРАЦИЯ КАМЕНСКОГО СЕЛЬСКОГО ПОСЕЛЕНИЯ</w:t>
      </w:r>
    </w:p>
    <w:p w:rsidR="00B7604A" w:rsidRDefault="00B7604A" w:rsidP="00B7604A">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КАРДЫМОВСКОГО  РАЙОНА СМОЛЕНСКОЙ ОБЛАСТИ </w:t>
      </w:r>
    </w:p>
    <w:p w:rsidR="00B7604A" w:rsidRDefault="00B7604A" w:rsidP="00B7604A">
      <w:pPr>
        <w:spacing w:after="0" w:line="240" w:lineRule="auto"/>
        <w:jc w:val="center"/>
        <w:rPr>
          <w:rFonts w:ascii="Times New Roman" w:hAnsi="Times New Roman"/>
          <w:b/>
          <w:sz w:val="28"/>
          <w:szCs w:val="28"/>
        </w:rPr>
      </w:pPr>
    </w:p>
    <w:p w:rsidR="00B7604A" w:rsidRDefault="00B7604A" w:rsidP="00B7604A">
      <w:pPr>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B7604A" w:rsidRDefault="00B7604A" w:rsidP="00B7604A">
      <w:pPr>
        <w:spacing w:after="0" w:line="240" w:lineRule="auto"/>
        <w:jc w:val="center"/>
        <w:rPr>
          <w:rFonts w:ascii="Times New Roman" w:hAnsi="Times New Roman"/>
          <w:b/>
          <w:sz w:val="28"/>
          <w:szCs w:val="28"/>
        </w:rPr>
      </w:pPr>
    </w:p>
    <w:p w:rsidR="00B7604A" w:rsidRDefault="00B7604A" w:rsidP="00B7604A">
      <w:pPr>
        <w:spacing w:after="0" w:line="240" w:lineRule="auto"/>
        <w:jc w:val="center"/>
        <w:rPr>
          <w:rFonts w:ascii="Times New Roman" w:hAnsi="Times New Roman"/>
          <w:b/>
          <w:sz w:val="28"/>
          <w:szCs w:val="28"/>
        </w:rPr>
      </w:pPr>
    </w:p>
    <w:p w:rsidR="00B7604A" w:rsidRDefault="00B7604A" w:rsidP="00B7604A">
      <w:pPr>
        <w:spacing w:after="0" w:line="240" w:lineRule="auto"/>
        <w:jc w:val="both"/>
        <w:rPr>
          <w:rFonts w:ascii="Times New Roman" w:hAnsi="Times New Roman"/>
          <w:b/>
          <w:sz w:val="28"/>
          <w:szCs w:val="28"/>
        </w:rPr>
      </w:pPr>
      <w:r>
        <w:rPr>
          <w:rFonts w:ascii="Times New Roman" w:hAnsi="Times New Roman"/>
          <w:b/>
          <w:sz w:val="28"/>
          <w:szCs w:val="28"/>
        </w:rPr>
        <w:t>от</w:t>
      </w:r>
      <w:proofErr w:type="gramStart"/>
      <w:r>
        <w:rPr>
          <w:rFonts w:ascii="Times New Roman" w:hAnsi="Times New Roman"/>
          <w:b/>
          <w:sz w:val="28"/>
          <w:szCs w:val="28"/>
        </w:rPr>
        <w:t xml:space="preserve">   </w:t>
      </w:r>
      <w:r w:rsidR="009D05AC">
        <w:rPr>
          <w:rFonts w:ascii="Times New Roman" w:hAnsi="Times New Roman"/>
          <w:b/>
          <w:sz w:val="28"/>
          <w:szCs w:val="28"/>
        </w:rPr>
        <w:t>«</w:t>
      </w:r>
      <w:proofErr w:type="gramEnd"/>
      <w:r w:rsidR="009D05AC">
        <w:rPr>
          <w:rFonts w:ascii="Times New Roman" w:hAnsi="Times New Roman"/>
          <w:b/>
          <w:sz w:val="28"/>
          <w:szCs w:val="28"/>
        </w:rPr>
        <w:t>2</w:t>
      </w:r>
      <w:r w:rsidR="002B53AF" w:rsidRPr="002B53AF">
        <w:rPr>
          <w:rFonts w:ascii="Times New Roman" w:hAnsi="Times New Roman"/>
          <w:b/>
          <w:sz w:val="28"/>
          <w:szCs w:val="28"/>
        </w:rPr>
        <w:t>2</w:t>
      </w:r>
      <w:r w:rsidR="009D05AC">
        <w:rPr>
          <w:rFonts w:ascii="Times New Roman" w:hAnsi="Times New Roman"/>
          <w:b/>
          <w:sz w:val="28"/>
          <w:szCs w:val="28"/>
        </w:rPr>
        <w:t>»</w:t>
      </w:r>
      <w:bookmarkStart w:id="0" w:name="_GoBack"/>
      <w:bookmarkEnd w:id="0"/>
      <w:r w:rsidR="003678DC" w:rsidRPr="002B53AF">
        <w:rPr>
          <w:rFonts w:ascii="Times New Roman" w:hAnsi="Times New Roman"/>
          <w:b/>
          <w:sz w:val="28"/>
          <w:szCs w:val="28"/>
        </w:rPr>
        <w:t xml:space="preserve">   ноября         </w:t>
      </w:r>
      <w:r w:rsidRPr="002B53AF">
        <w:rPr>
          <w:rFonts w:ascii="Times New Roman" w:hAnsi="Times New Roman"/>
          <w:b/>
          <w:sz w:val="28"/>
          <w:szCs w:val="28"/>
        </w:rPr>
        <w:t>20</w:t>
      </w:r>
      <w:r w:rsidR="00D41C2F" w:rsidRPr="002B53AF">
        <w:rPr>
          <w:rFonts w:ascii="Times New Roman" w:hAnsi="Times New Roman"/>
          <w:b/>
          <w:sz w:val="28"/>
          <w:szCs w:val="28"/>
        </w:rPr>
        <w:t>2</w:t>
      </w:r>
      <w:r w:rsidR="003C383B" w:rsidRPr="002B53AF">
        <w:rPr>
          <w:rFonts w:ascii="Times New Roman" w:hAnsi="Times New Roman"/>
          <w:b/>
          <w:sz w:val="28"/>
          <w:szCs w:val="28"/>
        </w:rPr>
        <w:t>1</w:t>
      </w:r>
      <w:r w:rsidRPr="002B53AF">
        <w:rPr>
          <w:rFonts w:ascii="Times New Roman" w:hAnsi="Times New Roman"/>
          <w:b/>
          <w:sz w:val="28"/>
          <w:szCs w:val="28"/>
        </w:rPr>
        <w:t xml:space="preserve">               № </w:t>
      </w:r>
      <w:r w:rsidR="002B53AF" w:rsidRPr="002B53AF">
        <w:rPr>
          <w:rFonts w:ascii="Times New Roman" w:hAnsi="Times New Roman"/>
          <w:b/>
          <w:sz w:val="28"/>
          <w:szCs w:val="28"/>
        </w:rPr>
        <w:t>70</w:t>
      </w:r>
    </w:p>
    <w:p w:rsidR="00B7604A" w:rsidRDefault="00B7604A" w:rsidP="00B7604A">
      <w:pPr>
        <w:autoSpaceDN w:val="0"/>
        <w:spacing w:after="0" w:line="240" w:lineRule="auto"/>
        <w:rPr>
          <w:rFonts w:ascii="Times New Roman" w:eastAsia="Times New Roman" w:hAnsi="Times New Roman" w:cs="Times New Roman"/>
          <w:sz w:val="28"/>
          <w:szCs w:val="28"/>
        </w:rPr>
      </w:pPr>
    </w:p>
    <w:tbl>
      <w:tblPr>
        <w:tblW w:w="10705" w:type="dxa"/>
        <w:tblLook w:val="04A0" w:firstRow="1" w:lastRow="0" w:firstColumn="1" w:lastColumn="0" w:noHBand="0" w:noVBand="1"/>
      </w:tblPr>
      <w:tblGrid>
        <w:gridCol w:w="5070"/>
        <w:gridCol w:w="5635"/>
      </w:tblGrid>
      <w:tr w:rsidR="00B7604A" w:rsidTr="0060601A">
        <w:tc>
          <w:tcPr>
            <w:tcW w:w="5070" w:type="dxa"/>
            <w:hideMark/>
          </w:tcPr>
          <w:p w:rsidR="00B7604A" w:rsidRDefault="00B7604A" w:rsidP="0060601A">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 утверждении  Методики расчета межбюджетного трансферта бюджету муниципального образования «Кардымовский район» Смоленской области из бюджета Каменского сельского поселения Кардымовского района Смоленской области  на осуществление части полномочий по решению вопросов местного значения по организации электро-, тепло-, газо- и водоснабжения населения, водоотведения, снабжения населения топливом</w:t>
            </w:r>
          </w:p>
        </w:tc>
        <w:tc>
          <w:tcPr>
            <w:tcW w:w="5635" w:type="dxa"/>
          </w:tcPr>
          <w:p w:rsidR="00B7604A" w:rsidRDefault="00B7604A" w:rsidP="0060601A">
            <w:pPr>
              <w:jc w:val="both"/>
              <w:rPr>
                <w:rFonts w:ascii="Times New Roman" w:hAnsi="Times New Roman" w:cs="Times New Roman"/>
                <w:sz w:val="28"/>
                <w:szCs w:val="28"/>
                <w:lang w:eastAsia="en-US"/>
              </w:rPr>
            </w:pPr>
          </w:p>
        </w:tc>
      </w:tr>
    </w:tbl>
    <w:p w:rsidR="00B7604A" w:rsidRDefault="00B7604A" w:rsidP="00B7604A">
      <w:pPr>
        <w:spacing w:after="0" w:line="240" w:lineRule="auto"/>
        <w:ind w:firstLine="709"/>
        <w:jc w:val="both"/>
        <w:rPr>
          <w:rFonts w:ascii="Times New Roman" w:eastAsiaTheme="minorHAnsi" w:hAnsi="Times New Roman" w:cs="Times New Roman"/>
          <w:sz w:val="28"/>
          <w:szCs w:val="28"/>
          <w:lang w:eastAsia="en-US"/>
        </w:rPr>
      </w:pPr>
    </w:p>
    <w:p w:rsidR="00B7604A" w:rsidRDefault="00B7604A" w:rsidP="00B7604A">
      <w:pPr>
        <w:jc w:val="both"/>
        <w:rPr>
          <w:rFonts w:ascii="Times New Roman" w:hAnsi="Times New Roman" w:cs="Times New Roman"/>
          <w:sz w:val="28"/>
          <w:szCs w:val="28"/>
        </w:rPr>
      </w:pPr>
      <w:r w:rsidRPr="00336C6D">
        <w:rPr>
          <w:rFonts w:ascii="Times New Roman" w:hAnsi="Times New Roman" w:cs="Times New Roman"/>
          <w:sz w:val="28"/>
          <w:szCs w:val="28"/>
        </w:rPr>
        <w:t xml:space="preserve">          В соот</w:t>
      </w:r>
      <w:r>
        <w:rPr>
          <w:rFonts w:ascii="Times New Roman" w:hAnsi="Times New Roman" w:cs="Times New Roman"/>
          <w:sz w:val="28"/>
          <w:szCs w:val="28"/>
        </w:rPr>
        <w:t xml:space="preserve">ветствии со ст.142.5 </w:t>
      </w:r>
      <w:proofErr w:type="gramStart"/>
      <w:r>
        <w:rPr>
          <w:rFonts w:ascii="Times New Roman" w:hAnsi="Times New Roman" w:cs="Times New Roman"/>
          <w:sz w:val="28"/>
          <w:szCs w:val="28"/>
        </w:rPr>
        <w:t>Бюджетного  кодекса</w:t>
      </w:r>
      <w:proofErr w:type="gramEnd"/>
      <w:r>
        <w:rPr>
          <w:rFonts w:ascii="Times New Roman" w:hAnsi="Times New Roman" w:cs="Times New Roman"/>
          <w:sz w:val="28"/>
          <w:szCs w:val="28"/>
        </w:rPr>
        <w:t xml:space="preserve"> Российской Федерации и соглашением о передаче осуществления части полномочий органов местного самоуправления поселения  органам местного самоуправления муниципального района Администрация Каменского  сельского поселения Кардымовского района Смоленской области</w:t>
      </w:r>
    </w:p>
    <w:p w:rsidR="00B7604A" w:rsidRPr="00340188" w:rsidRDefault="00B7604A" w:rsidP="00B7604A">
      <w:pPr>
        <w:jc w:val="both"/>
        <w:rPr>
          <w:rFonts w:ascii="Times New Roman" w:hAnsi="Times New Roman" w:cs="Times New Roman"/>
          <w:b/>
          <w:sz w:val="28"/>
          <w:szCs w:val="28"/>
        </w:rPr>
      </w:pPr>
      <w:r>
        <w:rPr>
          <w:rFonts w:ascii="Times New Roman" w:hAnsi="Times New Roman" w:cs="Times New Roman"/>
          <w:sz w:val="28"/>
          <w:szCs w:val="28"/>
        </w:rPr>
        <w:t xml:space="preserve">       </w:t>
      </w:r>
      <w:r w:rsidRPr="00340188">
        <w:rPr>
          <w:rFonts w:ascii="Times New Roman" w:hAnsi="Times New Roman" w:cs="Times New Roman"/>
          <w:b/>
          <w:sz w:val="28"/>
          <w:szCs w:val="28"/>
        </w:rPr>
        <w:t>Постановляет:</w:t>
      </w:r>
    </w:p>
    <w:p w:rsidR="00B7604A" w:rsidRDefault="00B7604A" w:rsidP="00B7604A">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proofErr w:type="gramStart"/>
      <w:r>
        <w:rPr>
          <w:rFonts w:ascii="Times New Roman" w:hAnsi="Times New Roman" w:cs="Times New Roman"/>
          <w:sz w:val="28"/>
          <w:szCs w:val="28"/>
        </w:rPr>
        <w:t>Утвердить  прилагаемую</w:t>
      </w:r>
      <w:proofErr w:type="gramEnd"/>
      <w:r>
        <w:rPr>
          <w:rFonts w:ascii="Times New Roman" w:hAnsi="Times New Roman" w:cs="Times New Roman"/>
          <w:sz w:val="28"/>
          <w:szCs w:val="28"/>
        </w:rPr>
        <w:t xml:space="preserve"> Методику расчета межбюджетного трансферта бюджету муниципального образования «Кардымовский район» Смоленской области из бюджета Каменского сельского поселения Кардымовского района Смоленской области на осуществление части полномочий по решению вопросов местного значения по организации электро-, тепло-, газо- и водоснабжения населения, водоотведения, снабжения населения топливом.</w:t>
      </w:r>
    </w:p>
    <w:p w:rsidR="001F350B" w:rsidRPr="000B1A49" w:rsidRDefault="00B7604A" w:rsidP="001F350B">
      <w:pPr>
        <w:spacing w:before="100" w:beforeAutospacing="1" w:after="100" w:afterAutospacing="1"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2.</w:t>
      </w:r>
      <w:r w:rsidR="001F350B" w:rsidRPr="001F350B">
        <w:rPr>
          <w:rFonts w:ascii="Times New Roman" w:eastAsia="Times New Roman" w:hAnsi="Times New Roman" w:cs="Times New Roman"/>
          <w:sz w:val="28"/>
          <w:szCs w:val="28"/>
        </w:rPr>
        <w:t xml:space="preserve"> </w:t>
      </w:r>
      <w:r w:rsidR="001F350B" w:rsidRPr="000B1A49">
        <w:rPr>
          <w:rFonts w:ascii="Times New Roman" w:eastAsia="Times New Roman" w:hAnsi="Times New Roman" w:cs="Times New Roman"/>
          <w:sz w:val="28"/>
          <w:szCs w:val="28"/>
        </w:rPr>
        <w:t>Считать утратившим силу постановление</w:t>
      </w:r>
      <w:r w:rsidR="001F350B" w:rsidRPr="000B1A49">
        <w:rPr>
          <w:rFonts w:ascii="Times New Roman" w:eastAsia="Times New Roman" w:hAnsi="Times New Roman" w:cs="Times New Roman"/>
          <w:sz w:val="26"/>
          <w:szCs w:val="26"/>
        </w:rPr>
        <w:t xml:space="preserve"> №</w:t>
      </w:r>
      <w:r w:rsidR="003C383B">
        <w:rPr>
          <w:rFonts w:ascii="Times New Roman" w:eastAsia="Times New Roman" w:hAnsi="Times New Roman" w:cs="Times New Roman"/>
          <w:sz w:val="26"/>
          <w:szCs w:val="26"/>
        </w:rPr>
        <w:t>106</w:t>
      </w:r>
      <w:r w:rsidR="001F350B" w:rsidRPr="000B1A49">
        <w:rPr>
          <w:rFonts w:ascii="Times New Roman" w:eastAsia="Times New Roman" w:hAnsi="Times New Roman" w:cs="Times New Roman"/>
          <w:sz w:val="26"/>
          <w:szCs w:val="26"/>
        </w:rPr>
        <w:t xml:space="preserve"> от </w:t>
      </w:r>
      <w:r w:rsidR="001F350B">
        <w:rPr>
          <w:rFonts w:ascii="Times New Roman" w:hAnsi="Times New Roman" w:cs="Times New Roman"/>
          <w:sz w:val="26"/>
          <w:szCs w:val="26"/>
        </w:rPr>
        <w:t>1</w:t>
      </w:r>
      <w:r w:rsidR="003C383B">
        <w:rPr>
          <w:rFonts w:ascii="Times New Roman" w:hAnsi="Times New Roman" w:cs="Times New Roman"/>
          <w:sz w:val="26"/>
          <w:szCs w:val="26"/>
        </w:rPr>
        <w:t>3</w:t>
      </w:r>
      <w:r w:rsidR="001F350B" w:rsidRPr="000B1A49">
        <w:rPr>
          <w:rFonts w:ascii="Times New Roman" w:eastAsia="Times New Roman" w:hAnsi="Times New Roman" w:cs="Times New Roman"/>
          <w:sz w:val="26"/>
          <w:szCs w:val="26"/>
        </w:rPr>
        <w:t>.1</w:t>
      </w:r>
      <w:r w:rsidR="001F350B">
        <w:rPr>
          <w:rFonts w:ascii="Times New Roman" w:hAnsi="Times New Roman" w:cs="Times New Roman"/>
          <w:sz w:val="26"/>
          <w:szCs w:val="26"/>
        </w:rPr>
        <w:t>1</w:t>
      </w:r>
      <w:r w:rsidR="001F350B" w:rsidRPr="000B1A49">
        <w:rPr>
          <w:rFonts w:ascii="Times New Roman" w:eastAsia="Times New Roman" w:hAnsi="Times New Roman" w:cs="Times New Roman"/>
          <w:sz w:val="26"/>
          <w:szCs w:val="26"/>
        </w:rPr>
        <w:t>.20</w:t>
      </w:r>
      <w:r w:rsidR="003C383B">
        <w:rPr>
          <w:rFonts w:ascii="Times New Roman" w:eastAsia="Times New Roman" w:hAnsi="Times New Roman" w:cs="Times New Roman"/>
          <w:sz w:val="26"/>
          <w:szCs w:val="26"/>
        </w:rPr>
        <w:t>20</w:t>
      </w:r>
      <w:r w:rsidR="001F350B" w:rsidRPr="000B1A49">
        <w:rPr>
          <w:rFonts w:ascii="Times New Roman" w:eastAsia="Times New Roman" w:hAnsi="Times New Roman" w:cs="Times New Roman"/>
          <w:sz w:val="26"/>
          <w:szCs w:val="26"/>
        </w:rPr>
        <w:t>г. «</w:t>
      </w:r>
      <w:r w:rsidR="00784632">
        <w:rPr>
          <w:rFonts w:ascii="Times New Roman" w:hAnsi="Times New Roman" w:cs="Times New Roman"/>
          <w:sz w:val="28"/>
          <w:szCs w:val="28"/>
        </w:rPr>
        <w:t xml:space="preserve">Об </w:t>
      </w:r>
      <w:proofErr w:type="gramStart"/>
      <w:r w:rsidR="00784632">
        <w:rPr>
          <w:rFonts w:ascii="Times New Roman" w:hAnsi="Times New Roman" w:cs="Times New Roman"/>
          <w:sz w:val="28"/>
          <w:szCs w:val="28"/>
        </w:rPr>
        <w:t>утверждении  Методики</w:t>
      </w:r>
      <w:proofErr w:type="gramEnd"/>
      <w:r w:rsidR="00784632">
        <w:rPr>
          <w:rFonts w:ascii="Times New Roman" w:hAnsi="Times New Roman" w:cs="Times New Roman"/>
          <w:sz w:val="28"/>
          <w:szCs w:val="28"/>
        </w:rPr>
        <w:t xml:space="preserve"> расчета межбюджетного трансферта бюджету муниципального образования «</w:t>
      </w:r>
      <w:proofErr w:type="spellStart"/>
      <w:r w:rsidR="00784632">
        <w:rPr>
          <w:rFonts w:ascii="Times New Roman" w:hAnsi="Times New Roman" w:cs="Times New Roman"/>
          <w:sz w:val="28"/>
          <w:szCs w:val="28"/>
        </w:rPr>
        <w:t>Кардымовский</w:t>
      </w:r>
      <w:proofErr w:type="spellEnd"/>
      <w:r w:rsidR="00784632">
        <w:rPr>
          <w:rFonts w:ascii="Times New Roman" w:hAnsi="Times New Roman" w:cs="Times New Roman"/>
          <w:sz w:val="28"/>
          <w:szCs w:val="28"/>
        </w:rPr>
        <w:t xml:space="preserve"> район» Смоленской области из бюджета Каменского сельского поселения </w:t>
      </w:r>
      <w:proofErr w:type="spellStart"/>
      <w:r w:rsidR="00784632">
        <w:rPr>
          <w:rFonts w:ascii="Times New Roman" w:hAnsi="Times New Roman" w:cs="Times New Roman"/>
          <w:sz w:val="28"/>
          <w:szCs w:val="28"/>
        </w:rPr>
        <w:t>Кардымовского</w:t>
      </w:r>
      <w:proofErr w:type="spellEnd"/>
      <w:r w:rsidR="00784632">
        <w:rPr>
          <w:rFonts w:ascii="Times New Roman" w:hAnsi="Times New Roman" w:cs="Times New Roman"/>
          <w:sz w:val="28"/>
          <w:szCs w:val="28"/>
        </w:rPr>
        <w:t xml:space="preserve"> района Смоленской области  на осуществление части полномочий по решению вопросов местного значения по организации электро-, тепло-, газо- и водоснабжения населения, водоотведения, снабжения населения топливом</w:t>
      </w:r>
      <w:r w:rsidR="001F350B" w:rsidRPr="000B1A49">
        <w:rPr>
          <w:rFonts w:ascii="Times New Roman" w:eastAsia="Times New Roman" w:hAnsi="Times New Roman" w:cs="Times New Roman"/>
          <w:sz w:val="28"/>
          <w:szCs w:val="28"/>
        </w:rPr>
        <w:t xml:space="preserve">» </w:t>
      </w:r>
      <w:r w:rsidR="001F350B" w:rsidRPr="000B1A49">
        <w:rPr>
          <w:rFonts w:ascii="Times New Roman" w:hAnsi="Times New Roman" w:cs="Times New Roman"/>
          <w:sz w:val="28"/>
          <w:szCs w:val="28"/>
        </w:rPr>
        <w:t xml:space="preserve"> </w:t>
      </w:r>
      <w:r w:rsidR="001F350B" w:rsidRPr="000B1A49">
        <w:rPr>
          <w:rFonts w:ascii="Times New Roman" w:eastAsia="Times New Roman" w:hAnsi="Times New Roman" w:cs="Times New Roman"/>
          <w:sz w:val="28"/>
          <w:szCs w:val="28"/>
        </w:rPr>
        <w:t>с 01.01.20</w:t>
      </w:r>
      <w:r w:rsidR="00784632">
        <w:rPr>
          <w:rFonts w:ascii="Times New Roman" w:eastAsia="Times New Roman" w:hAnsi="Times New Roman" w:cs="Times New Roman"/>
          <w:sz w:val="28"/>
          <w:szCs w:val="28"/>
        </w:rPr>
        <w:t>2</w:t>
      </w:r>
      <w:r w:rsidR="003C383B">
        <w:rPr>
          <w:rFonts w:ascii="Times New Roman" w:eastAsia="Times New Roman" w:hAnsi="Times New Roman" w:cs="Times New Roman"/>
          <w:sz w:val="28"/>
          <w:szCs w:val="28"/>
        </w:rPr>
        <w:t>2</w:t>
      </w:r>
      <w:r w:rsidR="001F350B" w:rsidRPr="000B1A49">
        <w:rPr>
          <w:rFonts w:ascii="Times New Roman" w:eastAsia="Times New Roman" w:hAnsi="Times New Roman" w:cs="Times New Roman"/>
          <w:sz w:val="28"/>
          <w:szCs w:val="28"/>
        </w:rPr>
        <w:t xml:space="preserve"> года</w:t>
      </w:r>
      <w:r w:rsidR="001F350B" w:rsidRPr="000B1A49">
        <w:rPr>
          <w:rFonts w:ascii="Times New Roman" w:hAnsi="Times New Roman" w:cs="Times New Roman"/>
          <w:sz w:val="28"/>
          <w:szCs w:val="28"/>
        </w:rPr>
        <w:t>.</w:t>
      </w:r>
      <w:r w:rsidR="001F350B" w:rsidRPr="000B1A49">
        <w:rPr>
          <w:rFonts w:ascii="Times New Roman" w:eastAsia="Times New Roman" w:hAnsi="Times New Roman" w:cs="Times New Roman"/>
          <w:sz w:val="28"/>
          <w:szCs w:val="28"/>
        </w:rPr>
        <w:t xml:space="preserve"> </w:t>
      </w:r>
    </w:p>
    <w:p w:rsidR="00B7604A" w:rsidRDefault="001F350B" w:rsidP="001F35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sidR="00B7604A">
        <w:rPr>
          <w:rFonts w:ascii="Times New Roman" w:hAnsi="Times New Roman" w:cs="Times New Roman"/>
          <w:sz w:val="28"/>
          <w:szCs w:val="28"/>
        </w:rPr>
        <w:t>Настощее  постановление</w:t>
      </w:r>
      <w:proofErr w:type="gramEnd"/>
      <w:r w:rsidR="00B7604A">
        <w:rPr>
          <w:rFonts w:ascii="Times New Roman" w:hAnsi="Times New Roman" w:cs="Times New Roman"/>
          <w:sz w:val="28"/>
          <w:szCs w:val="28"/>
        </w:rPr>
        <w:t xml:space="preserve"> вступает в силу с 1 января 20</w:t>
      </w:r>
      <w:r w:rsidR="00784632">
        <w:rPr>
          <w:rFonts w:ascii="Times New Roman" w:hAnsi="Times New Roman" w:cs="Times New Roman"/>
          <w:sz w:val="28"/>
          <w:szCs w:val="28"/>
        </w:rPr>
        <w:t>2</w:t>
      </w:r>
      <w:r w:rsidR="003C383B">
        <w:rPr>
          <w:rFonts w:ascii="Times New Roman" w:hAnsi="Times New Roman" w:cs="Times New Roman"/>
          <w:sz w:val="28"/>
          <w:szCs w:val="28"/>
        </w:rPr>
        <w:t>2</w:t>
      </w:r>
      <w:r w:rsidR="00B7604A">
        <w:rPr>
          <w:rFonts w:ascii="Times New Roman" w:hAnsi="Times New Roman" w:cs="Times New Roman"/>
          <w:sz w:val="28"/>
          <w:szCs w:val="28"/>
        </w:rPr>
        <w:t xml:space="preserve"> года.</w:t>
      </w:r>
    </w:p>
    <w:p w:rsidR="00B7604A" w:rsidRDefault="001F350B" w:rsidP="001F350B">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4</w:t>
      </w:r>
      <w:r w:rsidR="00B7604A">
        <w:rPr>
          <w:rFonts w:ascii="Times New Roman" w:hAnsi="Times New Roman" w:cs="Times New Roman"/>
          <w:sz w:val="28"/>
        </w:rPr>
        <w:t>.Разместить настоящее   постановление на официальном сайте Администрации Каменского сельского поселения Кардымовского района Смоленской области.</w:t>
      </w:r>
    </w:p>
    <w:p w:rsidR="00B7604A" w:rsidRDefault="00B7604A" w:rsidP="00B7604A">
      <w:pPr>
        <w:spacing w:after="0"/>
        <w:jc w:val="both"/>
        <w:rPr>
          <w:rFonts w:ascii="Times New Roman" w:hAnsi="Times New Roman" w:cs="Times New Roman"/>
          <w:sz w:val="28"/>
        </w:rPr>
      </w:pPr>
    </w:p>
    <w:p w:rsidR="00B7604A" w:rsidRDefault="00B7604A" w:rsidP="001F350B">
      <w:pPr>
        <w:spacing w:after="0" w:line="240" w:lineRule="auto"/>
        <w:jc w:val="both"/>
        <w:rPr>
          <w:rFonts w:ascii="Times New Roman" w:hAnsi="Times New Roman" w:cs="Times New Roman"/>
          <w:sz w:val="28"/>
        </w:rPr>
      </w:pPr>
      <w:r>
        <w:rPr>
          <w:rFonts w:ascii="Times New Roman" w:hAnsi="Times New Roman" w:cs="Times New Roman"/>
          <w:sz w:val="28"/>
        </w:rPr>
        <w:t xml:space="preserve">Глава  муниципального образования                                        </w:t>
      </w:r>
    </w:p>
    <w:p w:rsidR="00B7604A" w:rsidRDefault="00B7604A" w:rsidP="001F350B">
      <w:pPr>
        <w:spacing w:after="0" w:line="240" w:lineRule="auto"/>
        <w:jc w:val="both"/>
        <w:rPr>
          <w:rFonts w:ascii="Times New Roman" w:hAnsi="Times New Roman" w:cs="Times New Roman"/>
          <w:sz w:val="28"/>
        </w:rPr>
      </w:pPr>
      <w:r>
        <w:rPr>
          <w:rFonts w:ascii="Times New Roman" w:hAnsi="Times New Roman" w:cs="Times New Roman"/>
          <w:sz w:val="28"/>
        </w:rPr>
        <w:t>Каменского сельского поселения</w:t>
      </w:r>
    </w:p>
    <w:p w:rsidR="00B7604A" w:rsidRDefault="00B7604A" w:rsidP="001F350B">
      <w:pPr>
        <w:spacing w:after="0" w:line="240" w:lineRule="auto"/>
        <w:jc w:val="both"/>
        <w:rPr>
          <w:rFonts w:ascii="Times New Roman" w:hAnsi="Times New Roman" w:cs="Times New Roman"/>
          <w:sz w:val="28"/>
        </w:rPr>
      </w:pPr>
      <w:proofErr w:type="spellStart"/>
      <w:r>
        <w:rPr>
          <w:rFonts w:ascii="Times New Roman" w:hAnsi="Times New Roman" w:cs="Times New Roman"/>
          <w:sz w:val="28"/>
        </w:rPr>
        <w:t>Кардымовского</w:t>
      </w:r>
      <w:proofErr w:type="spellEnd"/>
      <w:r>
        <w:rPr>
          <w:rFonts w:ascii="Times New Roman" w:hAnsi="Times New Roman" w:cs="Times New Roman"/>
          <w:sz w:val="28"/>
        </w:rPr>
        <w:t xml:space="preserve"> района Смоленской области</w:t>
      </w:r>
      <w:r w:rsidR="001F350B">
        <w:rPr>
          <w:rFonts w:ascii="Times New Roman" w:hAnsi="Times New Roman" w:cs="Times New Roman"/>
          <w:sz w:val="28"/>
        </w:rPr>
        <w:t xml:space="preserve">                                         </w:t>
      </w:r>
      <w:r w:rsidR="001F350B" w:rsidRPr="00012080">
        <w:rPr>
          <w:rFonts w:ascii="Times New Roman" w:hAnsi="Times New Roman" w:cs="Times New Roman"/>
          <w:b/>
          <w:sz w:val="28"/>
        </w:rPr>
        <w:t>В.П.Шевелева</w:t>
      </w:r>
      <w:r w:rsidR="001F350B">
        <w:rPr>
          <w:rFonts w:ascii="Times New Roman" w:hAnsi="Times New Roman" w:cs="Times New Roman"/>
          <w:sz w:val="28"/>
        </w:rPr>
        <w:t xml:space="preserve">                              </w:t>
      </w:r>
    </w:p>
    <w:p w:rsidR="00B7604A" w:rsidRDefault="00B7604A" w:rsidP="001F350B">
      <w:pPr>
        <w:spacing w:after="0" w:line="240" w:lineRule="auto"/>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B7604A" w:rsidRDefault="00B7604A" w:rsidP="00B7604A">
      <w:pPr>
        <w:spacing w:after="0"/>
        <w:jc w:val="both"/>
        <w:rPr>
          <w:rFonts w:ascii="Times New Roman" w:hAnsi="Times New Roman" w:cs="Times New Roman"/>
          <w:sz w:val="28"/>
        </w:rPr>
      </w:pPr>
    </w:p>
    <w:p w:rsidR="00DD6DC7" w:rsidRDefault="00DD6DC7" w:rsidP="00B7604A">
      <w:pPr>
        <w:spacing w:after="0"/>
        <w:jc w:val="both"/>
        <w:rPr>
          <w:rFonts w:ascii="Times New Roman" w:hAnsi="Times New Roman" w:cs="Times New Roman"/>
          <w:sz w:val="28"/>
        </w:rPr>
      </w:pPr>
    </w:p>
    <w:p w:rsidR="00DD6DC7" w:rsidRDefault="00DD6DC7" w:rsidP="00B7604A">
      <w:pPr>
        <w:spacing w:after="0"/>
        <w:jc w:val="both"/>
        <w:rPr>
          <w:rFonts w:ascii="Times New Roman" w:hAnsi="Times New Roman" w:cs="Times New Roman"/>
          <w:sz w:val="28"/>
        </w:rPr>
      </w:pPr>
    </w:p>
    <w:p w:rsidR="002B05DA" w:rsidRDefault="002B05DA" w:rsidP="002B05DA">
      <w:pPr>
        <w:spacing w:after="0" w:line="240" w:lineRule="auto"/>
        <w:jc w:val="right"/>
        <w:rPr>
          <w:rFonts w:ascii="Times New Roman" w:hAnsi="Times New Roman" w:cs="Times New Roman"/>
          <w:bCs/>
          <w:sz w:val="24"/>
          <w:szCs w:val="24"/>
        </w:rPr>
      </w:pPr>
      <w:r w:rsidRPr="00E7268C">
        <w:rPr>
          <w:rFonts w:ascii="Times New Roman" w:hAnsi="Times New Roman" w:cs="Times New Roman"/>
          <w:bCs/>
          <w:sz w:val="24"/>
          <w:szCs w:val="24"/>
        </w:rPr>
        <w:lastRenderedPageBreak/>
        <w:t xml:space="preserve">Утверждена </w:t>
      </w:r>
    </w:p>
    <w:p w:rsidR="002B05DA" w:rsidRDefault="002B05DA" w:rsidP="002B05DA">
      <w:pPr>
        <w:spacing w:after="0" w:line="240" w:lineRule="auto"/>
        <w:jc w:val="right"/>
        <w:rPr>
          <w:rFonts w:ascii="Times New Roman" w:hAnsi="Times New Roman" w:cs="Times New Roman"/>
          <w:bCs/>
          <w:sz w:val="24"/>
          <w:szCs w:val="24"/>
        </w:rPr>
      </w:pPr>
      <w:r w:rsidRPr="00E7268C">
        <w:rPr>
          <w:rFonts w:ascii="Times New Roman" w:hAnsi="Times New Roman" w:cs="Times New Roman"/>
          <w:bCs/>
          <w:sz w:val="24"/>
          <w:szCs w:val="24"/>
        </w:rPr>
        <w:t>Постановлением</w:t>
      </w:r>
      <w:r>
        <w:rPr>
          <w:rFonts w:ascii="Times New Roman" w:hAnsi="Times New Roman" w:cs="Times New Roman"/>
          <w:bCs/>
          <w:sz w:val="24"/>
          <w:szCs w:val="24"/>
        </w:rPr>
        <w:t xml:space="preserve"> Администрации</w:t>
      </w:r>
    </w:p>
    <w:p w:rsidR="002B05DA" w:rsidRDefault="002B05DA" w:rsidP="002B05D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Каменского сельского поселения </w:t>
      </w:r>
    </w:p>
    <w:p w:rsidR="002B05DA" w:rsidRDefault="002B05DA" w:rsidP="002B05DA">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Кардымовского</w:t>
      </w:r>
      <w:proofErr w:type="spellEnd"/>
      <w:r>
        <w:rPr>
          <w:rFonts w:ascii="Times New Roman" w:hAnsi="Times New Roman" w:cs="Times New Roman"/>
          <w:bCs/>
          <w:sz w:val="24"/>
          <w:szCs w:val="24"/>
        </w:rPr>
        <w:t xml:space="preserve"> района </w:t>
      </w:r>
    </w:p>
    <w:p w:rsidR="002B05DA" w:rsidRDefault="002B05DA" w:rsidP="002B05D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Смоленской области</w:t>
      </w:r>
    </w:p>
    <w:p w:rsidR="002B05DA" w:rsidRDefault="002B05DA" w:rsidP="002B05D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w:t>
      </w:r>
      <w:proofErr w:type="gramStart"/>
      <w:r w:rsidR="002B53AF">
        <w:rPr>
          <w:rFonts w:ascii="Times New Roman" w:hAnsi="Times New Roman" w:cs="Times New Roman"/>
          <w:bCs/>
          <w:sz w:val="24"/>
          <w:szCs w:val="24"/>
        </w:rPr>
        <w:t>12</w:t>
      </w:r>
      <w:r>
        <w:rPr>
          <w:rFonts w:ascii="Times New Roman" w:hAnsi="Times New Roman" w:cs="Times New Roman"/>
          <w:bCs/>
          <w:sz w:val="24"/>
          <w:szCs w:val="24"/>
        </w:rPr>
        <w:t>»  ноября</w:t>
      </w:r>
      <w:proofErr w:type="gramEnd"/>
      <w:r>
        <w:rPr>
          <w:rFonts w:ascii="Times New Roman" w:hAnsi="Times New Roman" w:cs="Times New Roman"/>
          <w:bCs/>
          <w:sz w:val="24"/>
          <w:szCs w:val="24"/>
        </w:rPr>
        <w:t xml:space="preserve">  20</w:t>
      </w:r>
      <w:r w:rsidR="00D41C2F">
        <w:rPr>
          <w:rFonts w:ascii="Times New Roman" w:hAnsi="Times New Roman" w:cs="Times New Roman"/>
          <w:bCs/>
          <w:sz w:val="24"/>
          <w:szCs w:val="24"/>
        </w:rPr>
        <w:t>2</w:t>
      </w:r>
      <w:r w:rsidR="003C383B">
        <w:rPr>
          <w:rFonts w:ascii="Times New Roman" w:hAnsi="Times New Roman" w:cs="Times New Roman"/>
          <w:bCs/>
          <w:sz w:val="24"/>
          <w:szCs w:val="24"/>
        </w:rPr>
        <w:t>1</w:t>
      </w:r>
      <w:r>
        <w:rPr>
          <w:rFonts w:ascii="Times New Roman" w:hAnsi="Times New Roman" w:cs="Times New Roman"/>
          <w:bCs/>
          <w:sz w:val="24"/>
          <w:szCs w:val="24"/>
        </w:rPr>
        <w:t xml:space="preserve"> №</w:t>
      </w:r>
      <w:r w:rsidR="002B53AF">
        <w:rPr>
          <w:rFonts w:ascii="Times New Roman" w:hAnsi="Times New Roman" w:cs="Times New Roman"/>
          <w:bCs/>
          <w:sz w:val="24"/>
          <w:szCs w:val="24"/>
        </w:rPr>
        <w:t>70</w:t>
      </w:r>
    </w:p>
    <w:p w:rsidR="002B53AF" w:rsidRPr="00E7268C" w:rsidRDefault="002B53AF" w:rsidP="002B05DA">
      <w:pPr>
        <w:spacing w:after="0" w:line="240" w:lineRule="auto"/>
        <w:jc w:val="right"/>
        <w:rPr>
          <w:rFonts w:ascii="Times New Roman" w:hAnsi="Times New Roman" w:cs="Times New Roman"/>
          <w:bCs/>
          <w:sz w:val="24"/>
          <w:szCs w:val="24"/>
        </w:rPr>
      </w:pPr>
    </w:p>
    <w:p w:rsidR="002B05DA" w:rsidRDefault="002B05DA" w:rsidP="002B05DA">
      <w:pPr>
        <w:spacing w:after="0" w:line="240" w:lineRule="auto"/>
        <w:jc w:val="center"/>
        <w:rPr>
          <w:rFonts w:ascii="Times New Roman" w:hAnsi="Times New Roman" w:cs="Times New Roman"/>
          <w:b/>
          <w:bCs/>
          <w:sz w:val="28"/>
          <w:szCs w:val="28"/>
        </w:rPr>
      </w:pPr>
    </w:p>
    <w:p w:rsidR="002B05DA" w:rsidRDefault="002B05DA" w:rsidP="002B05DA">
      <w:pPr>
        <w:spacing w:after="0" w:line="240" w:lineRule="auto"/>
        <w:jc w:val="center"/>
        <w:rPr>
          <w:rFonts w:ascii="Times New Roman" w:hAnsi="Times New Roman" w:cs="Times New Roman"/>
          <w:b/>
          <w:bCs/>
          <w:sz w:val="28"/>
          <w:szCs w:val="28"/>
        </w:rPr>
      </w:pPr>
      <w:r w:rsidRPr="00DA14CA">
        <w:rPr>
          <w:rFonts w:ascii="Times New Roman" w:hAnsi="Times New Roman" w:cs="Times New Roman"/>
          <w:b/>
          <w:bCs/>
          <w:sz w:val="28"/>
          <w:szCs w:val="28"/>
        </w:rPr>
        <w:t>Методика</w:t>
      </w:r>
      <w:r w:rsidRPr="00DA14CA">
        <w:rPr>
          <w:rFonts w:ascii="Times New Roman" w:hAnsi="Times New Roman" w:cs="Times New Roman"/>
          <w:b/>
          <w:sz w:val="28"/>
          <w:szCs w:val="28"/>
        </w:rPr>
        <w:br/>
        <w:t>расчета межбюджетного трансферта бюджету муниципального образования «</w:t>
      </w:r>
      <w:proofErr w:type="spellStart"/>
      <w:r w:rsidRPr="00DA14CA">
        <w:rPr>
          <w:rFonts w:ascii="Times New Roman" w:hAnsi="Times New Roman" w:cs="Times New Roman"/>
          <w:b/>
          <w:sz w:val="28"/>
          <w:szCs w:val="28"/>
        </w:rPr>
        <w:t>Кардымовский</w:t>
      </w:r>
      <w:proofErr w:type="spellEnd"/>
      <w:r w:rsidRPr="00DA14CA">
        <w:rPr>
          <w:rFonts w:ascii="Times New Roman" w:hAnsi="Times New Roman" w:cs="Times New Roman"/>
          <w:b/>
          <w:sz w:val="28"/>
          <w:szCs w:val="28"/>
        </w:rPr>
        <w:t xml:space="preserve"> район» Смоленской области из бюджета </w:t>
      </w:r>
      <w:r>
        <w:rPr>
          <w:rFonts w:ascii="Times New Roman" w:hAnsi="Times New Roman" w:cs="Times New Roman"/>
          <w:b/>
          <w:sz w:val="28"/>
          <w:szCs w:val="28"/>
        </w:rPr>
        <w:t xml:space="preserve">Каменского </w:t>
      </w:r>
      <w:r w:rsidRPr="00DA14CA">
        <w:rPr>
          <w:rFonts w:ascii="Times New Roman" w:hAnsi="Times New Roman" w:cs="Times New Roman"/>
          <w:b/>
          <w:sz w:val="28"/>
          <w:szCs w:val="28"/>
        </w:rPr>
        <w:t xml:space="preserve">сельского поселения </w:t>
      </w:r>
      <w:proofErr w:type="spellStart"/>
      <w:r w:rsidRPr="00DA14CA">
        <w:rPr>
          <w:rFonts w:ascii="Times New Roman" w:hAnsi="Times New Roman" w:cs="Times New Roman"/>
          <w:b/>
          <w:sz w:val="28"/>
          <w:szCs w:val="28"/>
        </w:rPr>
        <w:t>Кардымовского</w:t>
      </w:r>
      <w:proofErr w:type="spellEnd"/>
      <w:r w:rsidRPr="00DA14CA">
        <w:rPr>
          <w:rFonts w:ascii="Times New Roman" w:hAnsi="Times New Roman" w:cs="Times New Roman"/>
          <w:b/>
          <w:sz w:val="28"/>
          <w:szCs w:val="28"/>
        </w:rPr>
        <w:t xml:space="preserve"> района Смоленской области на осуществление  </w:t>
      </w:r>
      <w:r w:rsidRPr="00DA14CA">
        <w:rPr>
          <w:rFonts w:ascii="Times New Roman" w:hAnsi="Times New Roman" w:cs="Times New Roman"/>
          <w:b/>
          <w:bCs/>
          <w:sz w:val="28"/>
          <w:szCs w:val="28"/>
        </w:rPr>
        <w:t>части полномочий</w:t>
      </w:r>
      <w:r>
        <w:rPr>
          <w:rFonts w:ascii="Times New Roman" w:hAnsi="Times New Roman" w:cs="Times New Roman"/>
          <w:b/>
          <w:bCs/>
          <w:sz w:val="28"/>
          <w:szCs w:val="28"/>
        </w:rPr>
        <w:t xml:space="preserve"> </w:t>
      </w:r>
      <w:r w:rsidRPr="00DA14CA">
        <w:rPr>
          <w:rFonts w:ascii="Times New Roman" w:hAnsi="Times New Roman" w:cs="Times New Roman"/>
          <w:b/>
          <w:bCs/>
          <w:sz w:val="28"/>
          <w:szCs w:val="28"/>
        </w:rPr>
        <w:t xml:space="preserve"> по решению вопросов </w:t>
      </w:r>
    </w:p>
    <w:p w:rsidR="002B05DA" w:rsidRDefault="002B05DA" w:rsidP="002B05DA">
      <w:pPr>
        <w:spacing w:after="0" w:line="240" w:lineRule="auto"/>
        <w:jc w:val="center"/>
        <w:rPr>
          <w:rFonts w:ascii="Times New Roman" w:hAnsi="Times New Roman" w:cs="Times New Roman"/>
          <w:b/>
          <w:bCs/>
          <w:sz w:val="28"/>
          <w:szCs w:val="28"/>
        </w:rPr>
      </w:pPr>
      <w:r w:rsidRPr="00DA14CA">
        <w:rPr>
          <w:rFonts w:ascii="Times New Roman" w:hAnsi="Times New Roman" w:cs="Times New Roman"/>
          <w:b/>
          <w:bCs/>
          <w:sz w:val="28"/>
          <w:szCs w:val="28"/>
        </w:rPr>
        <w:t>местного значения по организации электро-</w:t>
      </w:r>
      <w:proofErr w:type="gramStart"/>
      <w:r w:rsidRPr="00DA14CA">
        <w:rPr>
          <w:rFonts w:ascii="Times New Roman" w:hAnsi="Times New Roman" w:cs="Times New Roman"/>
          <w:b/>
          <w:bCs/>
          <w:sz w:val="28"/>
          <w:szCs w:val="28"/>
        </w:rPr>
        <w:t>,</w:t>
      </w:r>
      <w:r>
        <w:rPr>
          <w:rFonts w:ascii="Times New Roman" w:hAnsi="Times New Roman" w:cs="Times New Roman"/>
          <w:b/>
          <w:bCs/>
          <w:sz w:val="28"/>
          <w:szCs w:val="28"/>
        </w:rPr>
        <w:t xml:space="preserve"> </w:t>
      </w:r>
      <w:r w:rsidRPr="00DA14CA">
        <w:rPr>
          <w:rFonts w:ascii="Times New Roman" w:hAnsi="Times New Roman" w:cs="Times New Roman"/>
          <w:b/>
          <w:bCs/>
          <w:sz w:val="28"/>
          <w:szCs w:val="28"/>
        </w:rPr>
        <w:t xml:space="preserve"> тепло</w:t>
      </w:r>
      <w:proofErr w:type="gramEnd"/>
      <w:r w:rsidRPr="00DA14CA">
        <w:rPr>
          <w:rFonts w:ascii="Times New Roman" w:hAnsi="Times New Roman" w:cs="Times New Roman"/>
          <w:b/>
          <w:bCs/>
          <w:sz w:val="28"/>
          <w:szCs w:val="28"/>
        </w:rPr>
        <w:t xml:space="preserve">-, газо- </w:t>
      </w:r>
    </w:p>
    <w:p w:rsidR="002B05DA" w:rsidRPr="00DA14CA" w:rsidRDefault="002B05DA" w:rsidP="002B05DA">
      <w:pPr>
        <w:spacing w:after="0" w:line="240" w:lineRule="auto"/>
        <w:jc w:val="center"/>
        <w:rPr>
          <w:rFonts w:ascii="Times New Roman" w:hAnsi="Times New Roman" w:cs="Times New Roman"/>
          <w:b/>
          <w:bCs/>
          <w:sz w:val="28"/>
          <w:szCs w:val="28"/>
        </w:rPr>
      </w:pPr>
      <w:r w:rsidRPr="00DA14CA">
        <w:rPr>
          <w:rFonts w:ascii="Times New Roman" w:hAnsi="Times New Roman" w:cs="Times New Roman"/>
          <w:b/>
          <w:bCs/>
          <w:sz w:val="28"/>
          <w:szCs w:val="28"/>
        </w:rPr>
        <w:t xml:space="preserve">и водоснабжения населения, водоотведения, </w:t>
      </w:r>
    </w:p>
    <w:p w:rsidR="002B05DA" w:rsidRPr="00DA14CA" w:rsidRDefault="002B05DA" w:rsidP="002B05DA">
      <w:pPr>
        <w:spacing w:after="0" w:line="240" w:lineRule="auto"/>
        <w:jc w:val="center"/>
        <w:rPr>
          <w:rFonts w:ascii="Times New Roman" w:hAnsi="Times New Roman" w:cs="Times New Roman"/>
          <w:b/>
          <w:bCs/>
          <w:sz w:val="28"/>
          <w:szCs w:val="28"/>
        </w:rPr>
      </w:pPr>
      <w:r w:rsidRPr="00DA14CA">
        <w:rPr>
          <w:rFonts w:ascii="Times New Roman" w:hAnsi="Times New Roman" w:cs="Times New Roman"/>
          <w:b/>
          <w:bCs/>
          <w:sz w:val="28"/>
          <w:szCs w:val="28"/>
        </w:rPr>
        <w:t>снабжение  населения топливом.</w:t>
      </w:r>
    </w:p>
    <w:p w:rsidR="002B05DA" w:rsidRPr="00DA14CA" w:rsidRDefault="002B05DA" w:rsidP="002B05DA">
      <w:pPr>
        <w:spacing w:after="0"/>
        <w:jc w:val="center"/>
        <w:rPr>
          <w:rFonts w:ascii="Times New Roman" w:hAnsi="Times New Roman" w:cs="Times New Roman"/>
          <w:b/>
          <w:sz w:val="28"/>
          <w:szCs w:val="28"/>
        </w:rPr>
      </w:pPr>
    </w:p>
    <w:p w:rsidR="002B05DA" w:rsidRPr="00DA14CA" w:rsidRDefault="002B05DA" w:rsidP="002B05DA">
      <w:pPr>
        <w:spacing w:line="240" w:lineRule="auto"/>
        <w:ind w:firstLine="708"/>
        <w:jc w:val="both"/>
        <w:rPr>
          <w:rFonts w:ascii="Times New Roman" w:hAnsi="Times New Roman" w:cs="Times New Roman"/>
          <w:sz w:val="28"/>
          <w:szCs w:val="28"/>
        </w:rPr>
      </w:pPr>
      <w:r w:rsidRPr="00DA14CA">
        <w:rPr>
          <w:rFonts w:ascii="Times New Roman" w:hAnsi="Times New Roman" w:cs="Times New Roman"/>
          <w:sz w:val="28"/>
          <w:szCs w:val="28"/>
        </w:rPr>
        <w:t xml:space="preserve">1. Расчет межбюджетного трансферта из бюджета </w:t>
      </w:r>
      <w:r>
        <w:rPr>
          <w:rFonts w:ascii="Times New Roman" w:hAnsi="Times New Roman" w:cs="Times New Roman"/>
          <w:sz w:val="28"/>
          <w:szCs w:val="28"/>
        </w:rPr>
        <w:t xml:space="preserve">Каменского </w:t>
      </w:r>
      <w:r w:rsidRPr="00DA14CA">
        <w:rPr>
          <w:rFonts w:ascii="Times New Roman" w:hAnsi="Times New Roman" w:cs="Times New Roman"/>
          <w:sz w:val="28"/>
          <w:szCs w:val="28"/>
        </w:rPr>
        <w:t xml:space="preserve">сельского поселения </w:t>
      </w:r>
      <w:proofErr w:type="spellStart"/>
      <w:r w:rsidRPr="00DA14CA">
        <w:rPr>
          <w:rFonts w:ascii="Times New Roman" w:hAnsi="Times New Roman" w:cs="Times New Roman"/>
          <w:sz w:val="28"/>
          <w:szCs w:val="28"/>
        </w:rPr>
        <w:t>Кардымовского</w:t>
      </w:r>
      <w:proofErr w:type="spellEnd"/>
      <w:r w:rsidRPr="00DA14CA">
        <w:rPr>
          <w:rFonts w:ascii="Times New Roman" w:hAnsi="Times New Roman" w:cs="Times New Roman"/>
          <w:sz w:val="28"/>
          <w:szCs w:val="28"/>
        </w:rPr>
        <w:t xml:space="preserve"> района Смоленской области бюджету муниципального образования «</w:t>
      </w:r>
      <w:proofErr w:type="spellStart"/>
      <w:r w:rsidRPr="00DA14CA">
        <w:rPr>
          <w:rFonts w:ascii="Times New Roman" w:hAnsi="Times New Roman" w:cs="Times New Roman"/>
          <w:sz w:val="28"/>
          <w:szCs w:val="28"/>
        </w:rPr>
        <w:t>Кардымовский</w:t>
      </w:r>
      <w:proofErr w:type="spellEnd"/>
      <w:r w:rsidRPr="00DA14CA">
        <w:rPr>
          <w:rFonts w:ascii="Times New Roman" w:hAnsi="Times New Roman" w:cs="Times New Roman"/>
          <w:sz w:val="28"/>
          <w:szCs w:val="28"/>
        </w:rPr>
        <w:t xml:space="preserve"> район» Смоленской производится в целях формирования расходов на осуществление части полномочий</w:t>
      </w:r>
      <w:r w:rsidRPr="00DA14CA">
        <w:rPr>
          <w:rFonts w:ascii="Times New Roman" w:hAnsi="Times New Roman" w:cs="Times New Roman"/>
          <w:b/>
          <w:sz w:val="28"/>
          <w:szCs w:val="28"/>
        </w:rPr>
        <w:t xml:space="preserve"> </w:t>
      </w:r>
      <w:r w:rsidRPr="00DA14CA">
        <w:rPr>
          <w:rFonts w:ascii="Times New Roman" w:hAnsi="Times New Roman" w:cs="Times New Roman"/>
          <w:sz w:val="28"/>
          <w:szCs w:val="28"/>
        </w:rPr>
        <w:t xml:space="preserve">по решению вопросов местного значения по организации электро-, тепло-, газо- и водоснабжения населения, водоотведения, </w:t>
      </w:r>
      <w:proofErr w:type="gramStart"/>
      <w:r w:rsidRPr="00DA14CA">
        <w:rPr>
          <w:rFonts w:ascii="Times New Roman" w:hAnsi="Times New Roman" w:cs="Times New Roman"/>
          <w:sz w:val="28"/>
          <w:szCs w:val="28"/>
        </w:rPr>
        <w:t>снабжение  населения</w:t>
      </w:r>
      <w:proofErr w:type="gramEnd"/>
      <w:r w:rsidRPr="00DA14CA">
        <w:rPr>
          <w:rFonts w:ascii="Times New Roman" w:hAnsi="Times New Roman" w:cs="Times New Roman"/>
          <w:sz w:val="28"/>
          <w:szCs w:val="28"/>
        </w:rPr>
        <w:t xml:space="preserve"> топливом (далее межбюджетный трансферт).</w:t>
      </w:r>
    </w:p>
    <w:p w:rsidR="002B05DA" w:rsidRPr="00DA14CA" w:rsidRDefault="002B05DA" w:rsidP="002B05DA">
      <w:pPr>
        <w:spacing w:line="240" w:lineRule="auto"/>
        <w:ind w:firstLine="708"/>
        <w:jc w:val="both"/>
        <w:rPr>
          <w:rFonts w:ascii="Times New Roman" w:hAnsi="Times New Roman" w:cs="Times New Roman"/>
          <w:sz w:val="28"/>
          <w:szCs w:val="28"/>
        </w:rPr>
      </w:pPr>
      <w:r w:rsidRPr="00DA14CA">
        <w:rPr>
          <w:rFonts w:ascii="Times New Roman" w:hAnsi="Times New Roman" w:cs="Times New Roman"/>
          <w:sz w:val="28"/>
          <w:szCs w:val="28"/>
        </w:rPr>
        <w:t>2. Размер межбюджетного трансферта предоставляемого бюджету муниципального образования «</w:t>
      </w:r>
      <w:proofErr w:type="spellStart"/>
      <w:r w:rsidRPr="00DA14CA">
        <w:rPr>
          <w:rFonts w:ascii="Times New Roman" w:hAnsi="Times New Roman" w:cs="Times New Roman"/>
          <w:sz w:val="28"/>
          <w:szCs w:val="28"/>
        </w:rPr>
        <w:t>Кардымовский</w:t>
      </w:r>
      <w:proofErr w:type="spellEnd"/>
      <w:r w:rsidRPr="00DA14CA">
        <w:rPr>
          <w:rFonts w:ascii="Times New Roman" w:hAnsi="Times New Roman" w:cs="Times New Roman"/>
          <w:sz w:val="28"/>
          <w:szCs w:val="28"/>
        </w:rPr>
        <w:t xml:space="preserve"> район» Смоленской области, определяется по следующей  формуле:</w:t>
      </w:r>
    </w:p>
    <w:p w:rsidR="002B05DA" w:rsidRPr="00DA14CA" w:rsidRDefault="002B05DA" w:rsidP="002B05DA">
      <w:pPr>
        <w:spacing w:line="240" w:lineRule="auto"/>
        <w:ind w:firstLine="708"/>
        <w:rPr>
          <w:rFonts w:ascii="Times New Roman" w:hAnsi="Times New Roman" w:cs="Times New Roman"/>
          <w:sz w:val="28"/>
          <w:szCs w:val="28"/>
        </w:rPr>
      </w:pPr>
      <w:r w:rsidRPr="00DA14CA">
        <w:rPr>
          <w:rFonts w:ascii="Times New Roman" w:hAnsi="Times New Roman" w:cs="Times New Roman"/>
          <w:b/>
          <w:sz w:val="28"/>
          <w:szCs w:val="28"/>
        </w:rPr>
        <w:t xml:space="preserve">V </w:t>
      </w:r>
      <w:proofErr w:type="spellStart"/>
      <w:r w:rsidRPr="00DA14CA">
        <w:rPr>
          <w:rFonts w:ascii="Times New Roman" w:hAnsi="Times New Roman" w:cs="Times New Roman"/>
          <w:b/>
          <w:sz w:val="28"/>
          <w:szCs w:val="28"/>
        </w:rPr>
        <w:t>трансф</w:t>
      </w:r>
      <w:proofErr w:type="spellEnd"/>
      <w:r w:rsidRPr="00DA14CA">
        <w:rPr>
          <w:rFonts w:ascii="Times New Roman" w:hAnsi="Times New Roman" w:cs="Times New Roman"/>
          <w:b/>
          <w:sz w:val="28"/>
          <w:szCs w:val="28"/>
        </w:rPr>
        <w:t xml:space="preserve">. </w:t>
      </w:r>
      <w:proofErr w:type="gramStart"/>
      <w:r w:rsidRPr="00DA14CA">
        <w:rPr>
          <w:rFonts w:ascii="Times New Roman" w:hAnsi="Times New Roman" w:cs="Times New Roman"/>
          <w:b/>
          <w:sz w:val="28"/>
          <w:szCs w:val="28"/>
        </w:rPr>
        <w:t xml:space="preserve">=  </w:t>
      </w:r>
      <w:proofErr w:type="spellStart"/>
      <w:r w:rsidRPr="00DA14CA">
        <w:rPr>
          <w:rFonts w:ascii="Times New Roman" w:hAnsi="Times New Roman" w:cs="Times New Roman"/>
          <w:b/>
          <w:sz w:val="28"/>
          <w:szCs w:val="28"/>
        </w:rPr>
        <w:t>S</w:t>
      </w:r>
      <w:proofErr w:type="gramEnd"/>
      <w:r w:rsidRPr="00DA14CA">
        <w:rPr>
          <w:rFonts w:ascii="Times New Roman" w:hAnsi="Times New Roman" w:cs="Times New Roman"/>
          <w:b/>
          <w:sz w:val="28"/>
          <w:szCs w:val="28"/>
        </w:rPr>
        <w:t>об</w:t>
      </w:r>
      <w:proofErr w:type="spellEnd"/>
      <w:r w:rsidRPr="00DA14CA">
        <w:rPr>
          <w:rFonts w:ascii="Times New Roman" w:hAnsi="Times New Roman" w:cs="Times New Roman"/>
          <w:b/>
          <w:sz w:val="28"/>
          <w:szCs w:val="28"/>
        </w:rPr>
        <w:t xml:space="preserve">. х </w:t>
      </w:r>
      <w:proofErr w:type="spellStart"/>
      <w:r w:rsidRPr="00DA14CA">
        <w:rPr>
          <w:rFonts w:ascii="Times New Roman" w:hAnsi="Times New Roman" w:cs="Times New Roman"/>
          <w:b/>
          <w:sz w:val="28"/>
          <w:szCs w:val="28"/>
        </w:rPr>
        <w:t>Sр</w:t>
      </w:r>
      <w:proofErr w:type="spellEnd"/>
      <w:r w:rsidRPr="00DA14CA">
        <w:rPr>
          <w:rFonts w:ascii="Times New Roman" w:hAnsi="Times New Roman" w:cs="Times New Roman"/>
          <w:b/>
          <w:sz w:val="28"/>
          <w:szCs w:val="28"/>
        </w:rPr>
        <w:t>.</w:t>
      </w:r>
      <w:r w:rsidRPr="00DA14CA">
        <w:rPr>
          <w:rFonts w:ascii="Times New Roman" w:hAnsi="Times New Roman" w:cs="Times New Roman"/>
          <w:sz w:val="28"/>
          <w:szCs w:val="28"/>
        </w:rPr>
        <w:t>, где</w:t>
      </w:r>
    </w:p>
    <w:p w:rsidR="002B05DA" w:rsidRDefault="002B05DA" w:rsidP="002B05DA">
      <w:pPr>
        <w:spacing w:after="0" w:line="240" w:lineRule="auto"/>
        <w:jc w:val="both"/>
        <w:rPr>
          <w:rFonts w:ascii="Times New Roman" w:hAnsi="Times New Roman" w:cs="Times New Roman"/>
          <w:sz w:val="28"/>
          <w:szCs w:val="28"/>
        </w:rPr>
      </w:pPr>
      <w:r w:rsidRPr="00DA14CA">
        <w:rPr>
          <w:rFonts w:ascii="Times New Roman" w:hAnsi="Times New Roman" w:cs="Times New Roman"/>
          <w:b/>
          <w:sz w:val="28"/>
          <w:szCs w:val="28"/>
          <w:lang w:val="en-US"/>
        </w:rPr>
        <w:t>S</w:t>
      </w:r>
      <w:r w:rsidRPr="00DA14CA">
        <w:rPr>
          <w:rFonts w:ascii="Times New Roman" w:hAnsi="Times New Roman" w:cs="Times New Roman"/>
          <w:b/>
          <w:sz w:val="28"/>
          <w:szCs w:val="28"/>
        </w:rPr>
        <w:t>об.</w:t>
      </w:r>
      <w:r>
        <w:rPr>
          <w:rFonts w:ascii="Times New Roman" w:hAnsi="Times New Roman" w:cs="Times New Roman"/>
          <w:b/>
          <w:sz w:val="28"/>
          <w:szCs w:val="28"/>
        </w:rPr>
        <w:t xml:space="preserve"> </w:t>
      </w:r>
      <w:r w:rsidRPr="00DA14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14CA">
        <w:rPr>
          <w:rFonts w:ascii="Times New Roman" w:hAnsi="Times New Roman" w:cs="Times New Roman"/>
          <w:sz w:val="28"/>
          <w:szCs w:val="28"/>
        </w:rPr>
        <w:t xml:space="preserve"> количество объектов коммунальной инфраструктуры;</w:t>
      </w:r>
    </w:p>
    <w:p w:rsidR="002B05DA" w:rsidRPr="00DA14CA" w:rsidRDefault="002B05DA" w:rsidP="002B05DA">
      <w:pPr>
        <w:spacing w:after="0" w:line="240" w:lineRule="auto"/>
        <w:jc w:val="both"/>
        <w:rPr>
          <w:rFonts w:ascii="Times New Roman" w:hAnsi="Times New Roman" w:cs="Times New Roman"/>
          <w:sz w:val="28"/>
          <w:szCs w:val="28"/>
        </w:rPr>
      </w:pPr>
      <w:r w:rsidRPr="00DA14CA">
        <w:rPr>
          <w:rFonts w:ascii="Times New Roman" w:hAnsi="Times New Roman" w:cs="Times New Roman"/>
          <w:b/>
          <w:sz w:val="28"/>
          <w:szCs w:val="28"/>
          <w:lang w:val="en-US"/>
        </w:rPr>
        <w:t>S</w:t>
      </w:r>
      <w:r w:rsidRPr="00DA14CA">
        <w:rPr>
          <w:rFonts w:ascii="Times New Roman" w:hAnsi="Times New Roman" w:cs="Times New Roman"/>
          <w:b/>
          <w:sz w:val="28"/>
          <w:szCs w:val="28"/>
        </w:rPr>
        <w:t>р.</w:t>
      </w:r>
      <w:r w:rsidRPr="00DA14CA">
        <w:rPr>
          <w:rFonts w:ascii="Times New Roman" w:hAnsi="Times New Roman" w:cs="Times New Roman"/>
          <w:sz w:val="28"/>
          <w:szCs w:val="28"/>
        </w:rPr>
        <w:t xml:space="preserve"> – средняя сумма расходов на обслуживание одного объекта коммунальной </w:t>
      </w:r>
      <w:proofErr w:type="gramStart"/>
      <w:r w:rsidRPr="00DA14CA">
        <w:rPr>
          <w:rFonts w:ascii="Times New Roman" w:hAnsi="Times New Roman" w:cs="Times New Roman"/>
          <w:sz w:val="28"/>
          <w:szCs w:val="28"/>
        </w:rPr>
        <w:t>инфраструктуры  сложившаяся</w:t>
      </w:r>
      <w:proofErr w:type="gramEnd"/>
      <w:r w:rsidRPr="00DA14CA">
        <w:rPr>
          <w:rFonts w:ascii="Times New Roman" w:hAnsi="Times New Roman" w:cs="Times New Roman"/>
          <w:sz w:val="28"/>
          <w:szCs w:val="28"/>
        </w:rPr>
        <w:t xml:space="preserve"> за три предыдущих года.</w:t>
      </w:r>
    </w:p>
    <w:p w:rsidR="002B05DA" w:rsidRPr="00DA14CA" w:rsidRDefault="002B05DA" w:rsidP="002B05DA">
      <w:pPr>
        <w:spacing w:line="240" w:lineRule="auto"/>
        <w:jc w:val="both"/>
        <w:rPr>
          <w:rFonts w:ascii="Times New Roman" w:hAnsi="Times New Roman" w:cs="Times New Roman"/>
          <w:sz w:val="28"/>
          <w:szCs w:val="28"/>
        </w:rPr>
      </w:pPr>
      <w:r w:rsidRPr="00DA14CA">
        <w:rPr>
          <w:rFonts w:ascii="Times New Roman" w:hAnsi="Times New Roman" w:cs="Times New Roman"/>
          <w:sz w:val="28"/>
          <w:szCs w:val="28"/>
        </w:rPr>
        <w:br/>
        <w:t xml:space="preserve">            Условием предоставления трансферта является обеспечение своевременной и качественной организации электро-, тепло-, газо- и водоснабжения населения, водоотведения, </w:t>
      </w:r>
      <w:proofErr w:type="gramStart"/>
      <w:r w:rsidRPr="00DA14CA">
        <w:rPr>
          <w:rFonts w:ascii="Times New Roman" w:hAnsi="Times New Roman" w:cs="Times New Roman"/>
          <w:sz w:val="28"/>
          <w:szCs w:val="28"/>
        </w:rPr>
        <w:t>снабжение  населения</w:t>
      </w:r>
      <w:proofErr w:type="gramEnd"/>
      <w:r w:rsidRPr="00DA14CA">
        <w:rPr>
          <w:rFonts w:ascii="Times New Roman" w:hAnsi="Times New Roman" w:cs="Times New Roman"/>
          <w:sz w:val="28"/>
          <w:szCs w:val="28"/>
        </w:rPr>
        <w:t xml:space="preserve"> топливом  сельского поселения. </w:t>
      </w:r>
    </w:p>
    <w:p w:rsidR="002B05DA" w:rsidRPr="00DA14CA" w:rsidRDefault="002B05DA" w:rsidP="002B05DA">
      <w:pPr>
        <w:spacing w:line="240" w:lineRule="auto"/>
        <w:jc w:val="both"/>
        <w:rPr>
          <w:rFonts w:ascii="Times New Roman" w:hAnsi="Times New Roman" w:cs="Times New Roman"/>
        </w:rPr>
      </w:pPr>
      <w:r w:rsidRPr="00DA14CA">
        <w:rPr>
          <w:rFonts w:ascii="Times New Roman" w:hAnsi="Times New Roman" w:cs="Times New Roman"/>
          <w:color w:val="FF0000"/>
          <w:sz w:val="28"/>
          <w:szCs w:val="28"/>
        </w:rPr>
        <w:t xml:space="preserve"> </w:t>
      </w:r>
      <w:r w:rsidRPr="00DA14CA">
        <w:rPr>
          <w:rFonts w:ascii="Times New Roman" w:hAnsi="Times New Roman" w:cs="Times New Roman"/>
          <w:color w:val="FF0000"/>
          <w:sz w:val="28"/>
          <w:szCs w:val="28"/>
        </w:rPr>
        <w:tab/>
      </w:r>
      <w:r w:rsidRPr="00DA14CA">
        <w:rPr>
          <w:rFonts w:ascii="Times New Roman" w:hAnsi="Times New Roman" w:cs="Times New Roman"/>
          <w:sz w:val="28"/>
          <w:szCs w:val="28"/>
        </w:rPr>
        <w:t xml:space="preserve">  3. В случае проведения капитального ремонта объектов коммунальной инфраструктуры, размер межбюджетного трансферта может быть увеличен.</w:t>
      </w:r>
    </w:p>
    <w:sectPr w:rsidR="002B05DA" w:rsidRPr="00DA14CA" w:rsidSect="003678D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06E9"/>
    <w:multiLevelType w:val="multilevel"/>
    <w:tmpl w:val="8674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B7604A"/>
    <w:rsid w:val="001874E1"/>
    <w:rsid w:val="001F350B"/>
    <w:rsid w:val="002544A8"/>
    <w:rsid w:val="002B05DA"/>
    <w:rsid w:val="002B53AF"/>
    <w:rsid w:val="003678DC"/>
    <w:rsid w:val="003C383B"/>
    <w:rsid w:val="0062381B"/>
    <w:rsid w:val="00784632"/>
    <w:rsid w:val="007D19D2"/>
    <w:rsid w:val="009D05AC"/>
    <w:rsid w:val="00B7604A"/>
    <w:rsid w:val="00C80C5F"/>
    <w:rsid w:val="00D41C2F"/>
    <w:rsid w:val="00DD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B6C1"/>
  <w15:docId w15:val="{8019B864-CFBB-44EA-85DA-B7051596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5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0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cp:lastModifiedBy>
  <cp:revision>15</cp:revision>
  <cp:lastPrinted>2021-12-03T08:37:00Z</cp:lastPrinted>
  <dcterms:created xsi:type="dcterms:W3CDTF">2018-11-21T08:45:00Z</dcterms:created>
  <dcterms:modified xsi:type="dcterms:W3CDTF">2021-12-03T08:37:00Z</dcterms:modified>
</cp:coreProperties>
</file>